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BAAFF" w14:textId="77777777" w:rsidR="00E13458" w:rsidRPr="006E77AB" w:rsidRDefault="00E13458" w:rsidP="0094394A">
      <w:pPr>
        <w:shd w:val="clear" w:color="auto" w:fill="FFFFFF"/>
        <w:contextualSpacing/>
        <w:jc w:val="both"/>
        <w:rPr>
          <w:rFonts w:ascii="Calibri" w:hAnsi="Calibri" w:cs="Arial"/>
          <w:sz w:val="22"/>
          <w:szCs w:val="22"/>
          <w:lang w:val="en-US"/>
        </w:rPr>
      </w:pPr>
      <w:r w:rsidRPr="006E77AB">
        <w:rPr>
          <w:rFonts w:ascii="Calibri" w:hAnsi="Calibri" w:cs="Arial"/>
          <w:b/>
          <w:bCs/>
          <w:sz w:val="22"/>
          <w:szCs w:val="22"/>
          <w:lang w:val="en-US"/>
        </w:rPr>
        <w:t> </w:t>
      </w:r>
    </w:p>
    <w:tbl>
      <w:tblPr>
        <w:tblStyle w:val="TableGrid"/>
        <w:tblW w:w="10774" w:type="dxa"/>
        <w:tblInd w:w="-743" w:type="dxa"/>
        <w:tblLook w:val="04A0" w:firstRow="1" w:lastRow="0" w:firstColumn="1" w:lastColumn="0" w:noHBand="0" w:noVBand="1"/>
      </w:tblPr>
      <w:tblGrid>
        <w:gridCol w:w="1135"/>
        <w:gridCol w:w="9639"/>
      </w:tblGrid>
      <w:tr w:rsidR="008B674A" w:rsidRPr="006E77AB" w14:paraId="3DE4D37F" w14:textId="77777777" w:rsidTr="00260630">
        <w:tc>
          <w:tcPr>
            <w:tcW w:w="1135" w:type="dxa"/>
            <w:shd w:val="clear" w:color="auto" w:fill="17365D" w:themeFill="text2" w:themeFillShade="BF"/>
          </w:tcPr>
          <w:p w14:paraId="1FBE5C7F" w14:textId="30A52544"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Title:  </w:t>
            </w:r>
          </w:p>
        </w:tc>
        <w:tc>
          <w:tcPr>
            <w:tcW w:w="9639" w:type="dxa"/>
          </w:tcPr>
          <w:p w14:paraId="3295F500" w14:textId="654A8596" w:rsidR="00C01D04" w:rsidRPr="006E77AB" w:rsidRDefault="00062ABF" w:rsidP="0094394A">
            <w:pPr>
              <w:contextualSpacing/>
              <w:jc w:val="both"/>
              <w:rPr>
                <w:rFonts w:ascii="Calibri" w:hAnsi="Calibri" w:cs="Arial"/>
                <w:b/>
                <w:bCs/>
                <w:szCs w:val="22"/>
                <w:lang w:val="en-US"/>
              </w:rPr>
            </w:pPr>
            <w:r>
              <w:rPr>
                <w:rFonts w:ascii="Calibri" w:hAnsi="Calibri"/>
                <w:lang w:val="en-US"/>
              </w:rPr>
              <w:t>Emergency Shelter</w:t>
            </w:r>
            <w:r w:rsidR="00C01D04" w:rsidRPr="006E77AB">
              <w:rPr>
                <w:rFonts w:ascii="Calibri" w:hAnsi="Calibri"/>
                <w:lang w:val="en-US"/>
              </w:rPr>
              <w:t xml:space="preserve"> support subgroup of ESF-6 Mass Care &amp; Shelter Humanitarian Partners Meeting</w:t>
            </w:r>
          </w:p>
        </w:tc>
      </w:tr>
      <w:tr w:rsidR="008B674A" w:rsidRPr="006E77AB" w14:paraId="069BC5EF" w14:textId="77777777" w:rsidTr="00260630">
        <w:tc>
          <w:tcPr>
            <w:tcW w:w="1135" w:type="dxa"/>
            <w:shd w:val="clear" w:color="auto" w:fill="17365D" w:themeFill="text2" w:themeFillShade="BF"/>
          </w:tcPr>
          <w:p w14:paraId="4975B9AD" w14:textId="4A93672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Date: </w:t>
            </w:r>
          </w:p>
        </w:tc>
        <w:tc>
          <w:tcPr>
            <w:tcW w:w="9639" w:type="dxa"/>
          </w:tcPr>
          <w:p w14:paraId="26899166" w14:textId="2FECF691" w:rsidR="00C01D04" w:rsidRPr="006E77AB" w:rsidRDefault="005540E5" w:rsidP="0094394A">
            <w:pPr>
              <w:contextualSpacing/>
              <w:jc w:val="both"/>
              <w:rPr>
                <w:rFonts w:ascii="Calibri" w:hAnsi="Calibri" w:cs="Arial"/>
                <w:b/>
                <w:bCs/>
                <w:szCs w:val="22"/>
                <w:lang w:val="en-US"/>
              </w:rPr>
            </w:pPr>
            <w:r>
              <w:rPr>
                <w:rFonts w:ascii="Calibri" w:hAnsi="Calibri"/>
                <w:lang w:val="en-US"/>
              </w:rPr>
              <w:t>24</w:t>
            </w:r>
            <w:r w:rsidR="00970B50" w:rsidRPr="006E77AB">
              <w:rPr>
                <w:rFonts w:ascii="Calibri" w:hAnsi="Calibri"/>
                <w:lang w:val="en-US"/>
              </w:rPr>
              <w:t xml:space="preserve"> </w:t>
            </w:r>
            <w:r w:rsidR="00C01D04" w:rsidRPr="006E77AB">
              <w:rPr>
                <w:rFonts w:ascii="Calibri" w:hAnsi="Calibri"/>
                <w:lang w:val="en-US"/>
              </w:rPr>
              <w:t>October 2019</w:t>
            </w:r>
          </w:p>
        </w:tc>
      </w:tr>
      <w:tr w:rsidR="008B674A" w:rsidRPr="006E77AB" w14:paraId="10BC881C" w14:textId="77777777" w:rsidTr="00260630">
        <w:tc>
          <w:tcPr>
            <w:tcW w:w="1135" w:type="dxa"/>
            <w:shd w:val="clear" w:color="auto" w:fill="17365D" w:themeFill="text2" w:themeFillShade="BF"/>
          </w:tcPr>
          <w:p w14:paraId="58147B91" w14:textId="13E9785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Venue: </w:t>
            </w:r>
          </w:p>
        </w:tc>
        <w:tc>
          <w:tcPr>
            <w:tcW w:w="9639" w:type="dxa"/>
          </w:tcPr>
          <w:p w14:paraId="58ECD537" w14:textId="2C2845DC" w:rsidR="00C01D04" w:rsidRPr="006E77AB" w:rsidRDefault="00C01D04" w:rsidP="0094394A">
            <w:pPr>
              <w:contextualSpacing/>
              <w:jc w:val="both"/>
              <w:rPr>
                <w:rFonts w:ascii="Calibri" w:hAnsi="Calibri" w:cs="Arial"/>
                <w:b/>
                <w:bCs/>
                <w:szCs w:val="22"/>
                <w:lang w:val="en-US"/>
              </w:rPr>
            </w:pPr>
            <w:r w:rsidRPr="006E77AB">
              <w:rPr>
                <w:rFonts w:ascii="Calibri" w:hAnsi="Calibri"/>
                <w:lang w:val="en-US"/>
              </w:rPr>
              <w:t>National Training Centre, Meeting Room A</w:t>
            </w:r>
          </w:p>
        </w:tc>
      </w:tr>
      <w:tr w:rsidR="008B674A" w:rsidRPr="006E77AB" w14:paraId="76259110" w14:textId="77777777" w:rsidTr="00260630">
        <w:tc>
          <w:tcPr>
            <w:tcW w:w="1135" w:type="dxa"/>
            <w:shd w:val="clear" w:color="auto" w:fill="17365D" w:themeFill="text2" w:themeFillShade="BF"/>
          </w:tcPr>
          <w:p w14:paraId="2363DDF3" w14:textId="7EBAA9BF"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 xml:space="preserve">Time: </w:t>
            </w:r>
          </w:p>
        </w:tc>
        <w:tc>
          <w:tcPr>
            <w:tcW w:w="9639" w:type="dxa"/>
          </w:tcPr>
          <w:p w14:paraId="3DCCD574" w14:textId="200CDB6C" w:rsidR="00C01D04" w:rsidRPr="006E77AB" w:rsidRDefault="00C01D04" w:rsidP="0094394A">
            <w:pPr>
              <w:contextualSpacing/>
              <w:jc w:val="both"/>
              <w:rPr>
                <w:rFonts w:ascii="Calibri" w:hAnsi="Calibri" w:cs="Arial"/>
                <w:b/>
                <w:bCs/>
                <w:szCs w:val="22"/>
                <w:lang w:val="en-US"/>
              </w:rPr>
            </w:pPr>
            <w:r w:rsidRPr="006E77AB">
              <w:rPr>
                <w:rFonts w:ascii="Calibri" w:hAnsi="Calibri"/>
                <w:lang w:val="en-US"/>
              </w:rPr>
              <w:t>4:00 – 5:00 pm</w:t>
            </w:r>
          </w:p>
        </w:tc>
      </w:tr>
      <w:tr w:rsidR="008B674A" w:rsidRPr="006E77AB" w14:paraId="220B7423" w14:textId="77777777" w:rsidTr="00260630">
        <w:tc>
          <w:tcPr>
            <w:tcW w:w="1135" w:type="dxa"/>
            <w:shd w:val="clear" w:color="auto" w:fill="17365D" w:themeFill="text2" w:themeFillShade="BF"/>
          </w:tcPr>
          <w:p w14:paraId="2D2E684B" w14:textId="5A0F0629" w:rsidR="00C01D04" w:rsidRPr="006E77AB" w:rsidRDefault="00C01D04" w:rsidP="0094394A">
            <w:pPr>
              <w:contextualSpacing/>
              <w:jc w:val="both"/>
              <w:rPr>
                <w:rFonts w:ascii="Calibri" w:hAnsi="Calibri" w:cs="Arial"/>
                <w:b/>
                <w:bCs/>
                <w:szCs w:val="22"/>
                <w:lang w:val="en-US"/>
              </w:rPr>
            </w:pPr>
            <w:r w:rsidRPr="006E77AB">
              <w:rPr>
                <w:rFonts w:ascii="Calibri" w:hAnsi="Calibri" w:cs="Arial"/>
                <w:b/>
                <w:bCs/>
                <w:szCs w:val="22"/>
                <w:lang w:val="en-US"/>
              </w:rPr>
              <w:t>Present:</w:t>
            </w:r>
          </w:p>
        </w:tc>
        <w:tc>
          <w:tcPr>
            <w:tcW w:w="9639" w:type="dxa"/>
          </w:tcPr>
          <w:p w14:paraId="66CB5868" w14:textId="30BBF763" w:rsidR="00C01D04" w:rsidRPr="00164200" w:rsidRDefault="00CD3F85" w:rsidP="0094394A">
            <w:pPr>
              <w:contextualSpacing/>
              <w:jc w:val="both"/>
              <w:rPr>
                <w:rFonts w:ascii="Calibri" w:hAnsi="Calibri" w:cs="Arial"/>
                <w:szCs w:val="22"/>
                <w:lang w:val="en-US"/>
              </w:rPr>
            </w:pPr>
            <w:r>
              <w:rPr>
                <w:rFonts w:ascii="Calibri" w:hAnsi="Calibri" w:cs="Arial"/>
                <w:szCs w:val="22"/>
                <w:lang w:val="en-US"/>
              </w:rPr>
              <w:t xml:space="preserve">Team Rubicon, NOPD, Social Services, IOM, UNFPA, </w:t>
            </w:r>
            <w:proofErr w:type="spellStart"/>
            <w:r>
              <w:rPr>
                <w:rFonts w:ascii="Calibri" w:hAnsi="Calibri" w:cs="Arial"/>
                <w:szCs w:val="22"/>
                <w:lang w:val="en-US"/>
              </w:rPr>
              <w:t>IsraAid</w:t>
            </w:r>
            <w:proofErr w:type="spellEnd"/>
            <w:r>
              <w:rPr>
                <w:rFonts w:ascii="Calibri" w:hAnsi="Calibri" w:cs="Arial"/>
                <w:szCs w:val="22"/>
                <w:lang w:val="en-US"/>
              </w:rPr>
              <w:t xml:space="preserve">, UNHCR, Americares, UNFPA, H4H, Salvation Army, UNICEF, Samaritan’s Purse, UNFPA, Ferreira Foundation </w:t>
            </w:r>
          </w:p>
        </w:tc>
      </w:tr>
    </w:tbl>
    <w:p w14:paraId="63C24208" w14:textId="77777777" w:rsidR="00C01D04" w:rsidRPr="006E77AB" w:rsidRDefault="00C01D04" w:rsidP="0094394A">
      <w:pPr>
        <w:shd w:val="clear" w:color="auto" w:fill="FFFFFF"/>
        <w:contextualSpacing/>
        <w:jc w:val="both"/>
        <w:rPr>
          <w:rFonts w:ascii="Calibri" w:hAnsi="Calibri" w:cs="Arial"/>
          <w:b/>
          <w:bCs/>
          <w:szCs w:val="22"/>
          <w:lang w:val="en-US"/>
        </w:rPr>
      </w:pPr>
    </w:p>
    <w:p w14:paraId="043BAFCA" w14:textId="2809D646" w:rsidR="00E13458" w:rsidRPr="006E77AB" w:rsidRDefault="00E13458"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 xml:space="preserve">Chair: Leonard Cargill, </w:t>
      </w:r>
      <w:r w:rsidR="00EB1DB8" w:rsidRPr="006E77AB">
        <w:rPr>
          <w:rFonts w:ascii="Calibri" w:hAnsi="Calibri" w:cs="Arial"/>
          <w:b/>
          <w:bCs/>
          <w:szCs w:val="22"/>
          <w:lang w:val="en-US"/>
        </w:rPr>
        <w:t>Assistant Director Social Services</w:t>
      </w:r>
    </w:p>
    <w:p w14:paraId="00D37FE0" w14:textId="51C431E1" w:rsidR="00E13458" w:rsidRPr="006E77AB" w:rsidRDefault="00E13458"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 xml:space="preserve">Co-chair: </w:t>
      </w:r>
      <w:r w:rsidR="008E5A2C" w:rsidRPr="00C22296">
        <w:rPr>
          <w:rFonts w:ascii="Calibri" w:hAnsi="Calibri" w:cs="Arial"/>
          <w:szCs w:val="22"/>
          <w:lang w:val="en-US"/>
        </w:rPr>
        <w:t xml:space="preserve">Yasmine </w:t>
      </w:r>
      <w:proofErr w:type="spellStart"/>
      <w:r w:rsidR="008E5A2C" w:rsidRPr="00C22296">
        <w:rPr>
          <w:rFonts w:ascii="Calibri" w:hAnsi="Calibri" w:cs="Arial"/>
          <w:szCs w:val="22"/>
          <w:lang w:val="en-US"/>
        </w:rPr>
        <w:t>Colijn</w:t>
      </w:r>
      <w:proofErr w:type="spellEnd"/>
      <w:r w:rsidRPr="00C22296">
        <w:rPr>
          <w:rFonts w:ascii="Calibri" w:hAnsi="Calibri" w:cs="Arial"/>
          <w:szCs w:val="22"/>
          <w:lang w:val="en-US"/>
        </w:rPr>
        <w:t>, IOM</w:t>
      </w:r>
    </w:p>
    <w:p w14:paraId="3A81E280" w14:textId="77777777" w:rsidR="006001C5" w:rsidRPr="006E77AB" w:rsidRDefault="006001C5" w:rsidP="0094394A">
      <w:pPr>
        <w:shd w:val="clear" w:color="auto" w:fill="FFFFFF"/>
        <w:contextualSpacing/>
        <w:jc w:val="both"/>
        <w:rPr>
          <w:rFonts w:ascii="Calibri" w:hAnsi="Calibri" w:cs="Arial"/>
          <w:b/>
          <w:bCs/>
          <w:szCs w:val="22"/>
          <w:lang w:val="en-US"/>
        </w:rPr>
      </w:pPr>
    </w:p>
    <w:p w14:paraId="23DB28EF" w14:textId="7F5A248F" w:rsidR="006001C5" w:rsidRPr="006E77AB" w:rsidRDefault="006001C5" w:rsidP="0094394A">
      <w:pPr>
        <w:shd w:val="clear" w:color="auto" w:fill="FFFFFF"/>
        <w:contextualSpacing/>
        <w:jc w:val="both"/>
        <w:rPr>
          <w:rFonts w:ascii="Calibri" w:hAnsi="Calibri" w:cs="Arial"/>
          <w:b/>
          <w:bCs/>
          <w:szCs w:val="22"/>
          <w:lang w:val="en-US"/>
        </w:rPr>
      </w:pPr>
      <w:r w:rsidRPr="006E77AB">
        <w:rPr>
          <w:rFonts w:ascii="Calibri" w:hAnsi="Calibri" w:cs="Arial"/>
          <w:b/>
          <w:bCs/>
          <w:szCs w:val="22"/>
          <w:lang w:val="en-US"/>
        </w:rPr>
        <w:t>Agenda:</w:t>
      </w:r>
    </w:p>
    <w:p w14:paraId="066082D9" w14:textId="271A3C9F"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Introductions/Overview</w:t>
      </w:r>
    </w:p>
    <w:p w14:paraId="3F886A97" w14:textId="77777777"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Adoption of minutes &amp; Review of Action points</w:t>
      </w:r>
    </w:p>
    <w:p w14:paraId="6F6DFFB0" w14:textId="7C9FA3B0" w:rsidR="006001C5"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Updates</w:t>
      </w:r>
      <w:r w:rsidR="00984E79" w:rsidRPr="006E77AB">
        <w:rPr>
          <w:rFonts w:ascii="Calibri" w:hAnsi="Calibri" w:cs="Arial"/>
          <w:b/>
          <w:bCs/>
          <w:sz w:val="22"/>
          <w:szCs w:val="22"/>
          <w:lang w:val="en-US"/>
        </w:rPr>
        <w:t xml:space="preserve"> – per sector</w:t>
      </w:r>
    </w:p>
    <w:p w14:paraId="448DEA68" w14:textId="77777777" w:rsidR="006001C5" w:rsidRPr="006E77AB" w:rsidRDefault="006001C5" w:rsidP="0094394A">
      <w:pPr>
        <w:numPr>
          <w:ilvl w:val="0"/>
          <w:numId w:val="20"/>
        </w:num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AOB</w:t>
      </w:r>
    </w:p>
    <w:p w14:paraId="025A6360" w14:textId="77777777" w:rsidR="001D1872" w:rsidRPr="006E77AB" w:rsidRDefault="001D1872" w:rsidP="0094394A">
      <w:pPr>
        <w:shd w:val="clear" w:color="auto" w:fill="FFFFFF"/>
        <w:contextualSpacing/>
        <w:jc w:val="both"/>
        <w:rPr>
          <w:rFonts w:ascii="Calibri" w:hAnsi="Calibri" w:cs="Arial"/>
          <w:b/>
          <w:bCs/>
          <w:szCs w:val="22"/>
          <w:lang w:val="en-US"/>
        </w:rPr>
      </w:pPr>
    </w:p>
    <w:p w14:paraId="691BF4B0" w14:textId="3B79C3E4" w:rsidR="001D1872" w:rsidRPr="007C29AE" w:rsidRDefault="0094394A" w:rsidP="0094394A">
      <w:pPr>
        <w:pStyle w:val="ListParagraph"/>
        <w:numPr>
          <w:ilvl w:val="0"/>
          <w:numId w:val="15"/>
        </w:numPr>
        <w:spacing w:after="0" w:line="240" w:lineRule="auto"/>
        <w:jc w:val="both"/>
        <w:rPr>
          <w:rFonts w:ascii="Calibri" w:hAnsi="Calibri"/>
          <w:b/>
          <w:bCs/>
          <w:lang w:val="en-US"/>
        </w:rPr>
      </w:pPr>
      <w:r w:rsidRPr="007C29AE">
        <w:rPr>
          <w:rFonts w:ascii="Calibri" w:hAnsi="Calibri"/>
          <w:b/>
          <w:bCs/>
          <w:lang w:val="en-US"/>
        </w:rPr>
        <w:t>Introductions / O</w:t>
      </w:r>
      <w:r w:rsidR="001D1872" w:rsidRPr="007C29AE">
        <w:rPr>
          <w:rFonts w:ascii="Calibri" w:hAnsi="Calibri"/>
          <w:b/>
          <w:bCs/>
          <w:lang w:val="en-US"/>
        </w:rPr>
        <w:t>verview</w:t>
      </w:r>
    </w:p>
    <w:p w14:paraId="63509A1A" w14:textId="581171DF" w:rsidR="00E13458" w:rsidRPr="006E77AB" w:rsidRDefault="00E13458" w:rsidP="0094394A">
      <w:pPr>
        <w:shd w:val="clear" w:color="auto" w:fill="FFFFFF"/>
        <w:contextualSpacing/>
        <w:jc w:val="both"/>
        <w:rPr>
          <w:rFonts w:ascii="Calibri" w:hAnsi="Calibri" w:cs="Arial"/>
          <w:sz w:val="22"/>
          <w:szCs w:val="22"/>
          <w:lang w:val="en-US"/>
        </w:rPr>
      </w:pPr>
    </w:p>
    <w:p w14:paraId="7ADAF544" w14:textId="3DD3F871" w:rsidR="00B231BE" w:rsidRDefault="00B231BE" w:rsidP="0094394A">
      <w:pPr>
        <w:numPr>
          <w:ilvl w:val="0"/>
          <w:numId w:val="15"/>
        </w:numPr>
        <w:shd w:val="clear" w:color="auto" w:fill="FFFFFF"/>
        <w:contextualSpacing/>
        <w:jc w:val="both"/>
        <w:rPr>
          <w:rFonts w:ascii="Calibri" w:hAnsi="Calibri" w:cs="Arial"/>
          <w:b/>
          <w:bCs/>
          <w:sz w:val="22"/>
          <w:szCs w:val="20"/>
          <w:lang w:val="en-US"/>
        </w:rPr>
      </w:pPr>
      <w:r w:rsidRPr="00BD0545">
        <w:rPr>
          <w:rFonts w:ascii="Calibri" w:hAnsi="Calibri" w:cs="Arial"/>
          <w:b/>
          <w:bCs/>
          <w:sz w:val="22"/>
          <w:szCs w:val="20"/>
          <w:lang w:val="en-US"/>
        </w:rPr>
        <w:t>Adoption of minutes &amp; Review of Action points</w:t>
      </w:r>
    </w:p>
    <w:p w14:paraId="07EECF5C" w14:textId="47C6CA07" w:rsidR="0051114F" w:rsidRPr="007C29AE" w:rsidRDefault="0051114F" w:rsidP="007C29AE">
      <w:pPr>
        <w:pStyle w:val="ListParagraph"/>
        <w:numPr>
          <w:ilvl w:val="1"/>
          <w:numId w:val="15"/>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lang w:val="en-US"/>
        </w:rPr>
        <w:t xml:space="preserve">Minutes adopted without comment. </w:t>
      </w:r>
    </w:p>
    <w:tbl>
      <w:tblPr>
        <w:tblpPr w:leftFromText="180" w:rightFromText="180" w:vertAnchor="text" w:horzAnchor="page" w:tblpX="673" w:tblpY="298"/>
        <w:tblW w:w="5712" w:type="pct"/>
        <w:tblLook w:val="04A0" w:firstRow="1" w:lastRow="0" w:firstColumn="1" w:lastColumn="0" w:noHBand="0" w:noVBand="1"/>
      </w:tblPr>
      <w:tblGrid>
        <w:gridCol w:w="5010"/>
        <w:gridCol w:w="1291"/>
        <w:gridCol w:w="4045"/>
      </w:tblGrid>
      <w:tr w:rsidR="008A40B9" w:rsidRPr="007C29AE" w14:paraId="24D8AF47" w14:textId="77777777" w:rsidTr="007C29AE">
        <w:trPr>
          <w:trHeight w:val="312"/>
        </w:trPr>
        <w:tc>
          <w:tcPr>
            <w:tcW w:w="3045" w:type="pct"/>
            <w:gridSpan w:val="2"/>
            <w:tcBorders>
              <w:top w:val="single" w:sz="4" w:space="0" w:color="auto"/>
              <w:left w:val="single" w:sz="4" w:space="0" w:color="auto"/>
              <w:bottom w:val="single" w:sz="4" w:space="0" w:color="auto"/>
              <w:right w:val="single" w:sz="4" w:space="0" w:color="auto"/>
            </w:tcBorders>
            <w:shd w:val="clear" w:color="000000" w:fill="0F243E"/>
            <w:vAlign w:val="bottom"/>
            <w:hideMark/>
          </w:tcPr>
          <w:p w14:paraId="755A0062" w14:textId="3D236620" w:rsidR="008A40B9" w:rsidRPr="007C29AE" w:rsidRDefault="008A40B9" w:rsidP="008A40B9">
            <w:pPr>
              <w:jc w:val="center"/>
              <w:rPr>
                <w:rFonts w:ascii="Calibri" w:eastAsia="Times New Roman" w:hAnsi="Calibri" w:cs="Calibri"/>
                <w:color w:val="FFFFFF"/>
                <w:sz w:val="22"/>
                <w:szCs w:val="22"/>
                <w:lang w:val="en-BS" w:eastAsia="en-BS"/>
              </w:rPr>
            </w:pPr>
            <w:r w:rsidRPr="007C29AE">
              <w:rPr>
                <w:rFonts w:ascii="Calibri" w:eastAsia="Times New Roman" w:hAnsi="Calibri" w:cs="Calibri"/>
                <w:color w:val="FFFFFF"/>
                <w:sz w:val="22"/>
                <w:szCs w:val="22"/>
                <w:lang w:val="en-BS" w:eastAsia="en-BS"/>
              </w:rPr>
              <w:t xml:space="preserve">ESF </w:t>
            </w:r>
            <w:proofErr w:type="gramStart"/>
            <w:r w:rsidRPr="007C29AE">
              <w:rPr>
                <w:rFonts w:ascii="Calibri" w:eastAsia="Times New Roman" w:hAnsi="Calibri" w:cs="Calibri"/>
                <w:color w:val="FFFFFF"/>
                <w:sz w:val="22"/>
                <w:szCs w:val="22"/>
                <w:lang w:val="en-BS" w:eastAsia="en-BS"/>
              </w:rPr>
              <w:t>6  -</w:t>
            </w:r>
            <w:proofErr w:type="gramEnd"/>
            <w:r w:rsidRPr="007C29AE">
              <w:rPr>
                <w:rFonts w:ascii="Calibri" w:eastAsia="Times New Roman" w:hAnsi="Calibri" w:cs="Calibri"/>
                <w:color w:val="FFFFFF"/>
                <w:sz w:val="22"/>
                <w:szCs w:val="22"/>
                <w:lang w:val="en-BS" w:eastAsia="en-BS"/>
              </w:rPr>
              <w:t xml:space="preserve"> Emergency Shelters action points </w:t>
            </w:r>
            <w:r w:rsidR="00AC08D8" w:rsidRPr="007C29AE">
              <w:rPr>
                <w:rFonts w:ascii="Calibri" w:eastAsia="Times New Roman" w:hAnsi="Calibri" w:cs="Calibri"/>
                <w:color w:val="FFFFFF"/>
                <w:sz w:val="22"/>
                <w:szCs w:val="22"/>
                <w:lang w:val="en-BS" w:eastAsia="en-BS"/>
              </w:rPr>
              <w:t>–</w:t>
            </w:r>
            <w:r w:rsidRPr="007C29AE">
              <w:rPr>
                <w:rFonts w:ascii="Calibri" w:eastAsia="Times New Roman" w:hAnsi="Calibri" w:cs="Calibri"/>
                <w:color w:val="FFFFFF"/>
                <w:sz w:val="22"/>
                <w:szCs w:val="22"/>
                <w:lang w:val="en-BS" w:eastAsia="en-BS"/>
              </w:rPr>
              <w:t xml:space="preserve"> 17</w:t>
            </w:r>
            <w:proofErr w:type="spellStart"/>
            <w:r w:rsidR="00AC08D8" w:rsidRPr="007C29AE">
              <w:rPr>
                <w:rFonts w:ascii="Calibri" w:eastAsia="Times New Roman" w:hAnsi="Calibri" w:cs="Calibri"/>
                <w:color w:val="FFFFFF"/>
                <w:sz w:val="22"/>
                <w:szCs w:val="22"/>
                <w:vertAlign w:val="superscript"/>
                <w:lang w:val="en-US" w:eastAsia="en-BS"/>
              </w:rPr>
              <w:t>th</w:t>
            </w:r>
            <w:proofErr w:type="spellEnd"/>
            <w:r w:rsidRPr="007C29AE">
              <w:rPr>
                <w:rFonts w:ascii="Calibri" w:eastAsia="Times New Roman" w:hAnsi="Calibri" w:cs="Calibri"/>
                <w:color w:val="FFFFFF"/>
                <w:sz w:val="22"/>
                <w:szCs w:val="22"/>
                <w:lang w:val="en-BS" w:eastAsia="en-BS"/>
              </w:rPr>
              <w:t xml:space="preserve"> October 2019</w:t>
            </w:r>
          </w:p>
        </w:tc>
        <w:tc>
          <w:tcPr>
            <w:tcW w:w="1955" w:type="pct"/>
            <w:tcBorders>
              <w:top w:val="single" w:sz="4" w:space="0" w:color="auto"/>
              <w:left w:val="single" w:sz="4" w:space="0" w:color="auto"/>
              <w:bottom w:val="single" w:sz="4" w:space="0" w:color="auto"/>
              <w:right w:val="single" w:sz="4" w:space="0" w:color="auto"/>
            </w:tcBorders>
            <w:shd w:val="clear" w:color="000000" w:fill="0F243E"/>
          </w:tcPr>
          <w:p w14:paraId="18CDA8FD" w14:textId="77777777" w:rsidR="008A40B9" w:rsidRPr="007C29AE" w:rsidRDefault="008A40B9" w:rsidP="008A40B9">
            <w:pPr>
              <w:jc w:val="center"/>
              <w:rPr>
                <w:rFonts w:ascii="Calibri" w:eastAsia="Times New Roman" w:hAnsi="Calibri" w:cs="Calibri"/>
                <w:color w:val="FFFFFF"/>
                <w:sz w:val="22"/>
                <w:szCs w:val="22"/>
                <w:lang w:val="en-BS" w:eastAsia="en-BS"/>
              </w:rPr>
            </w:pPr>
          </w:p>
        </w:tc>
      </w:tr>
      <w:tr w:rsidR="007C29AE" w:rsidRPr="007C29AE" w14:paraId="708D363A" w14:textId="77777777" w:rsidTr="007C29AE">
        <w:trPr>
          <w:trHeight w:val="312"/>
        </w:trPr>
        <w:tc>
          <w:tcPr>
            <w:tcW w:w="2421" w:type="pct"/>
            <w:tcBorders>
              <w:top w:val="nil"/>
              <w:left w:val="single" w:sz="4" w:space="0" w:color="auto"/>
              <w:bottom w:val="single" w:sz="4" w:space="0" w:color="auto"/>
              <w:right w:val="single" w:sz="4" w:space="0" w:color="auto"/>
            </w:tcBorders>
            <w:shd w:val="clear" w:color="000000" w:fill="B8CCE4"/>
            <w:vAlign w:val="bottom"/>
            <w:hideMark/>
          </w:tcPr>
          <w:p w14:paraId="27C90791"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Action</w:t>
            </w:r>
          </w:p>
        </w:tc>
        <w:tc>
          <w:tcPr>
            <w:tcW w:w="624" w:type="pct"/>
            <w:tcBorders>
              <w:top w:val="nil"/>
              <w:left w:val="nil"/>
              <w:bottom w:val="single" w:sz="4" w:space="0" w:color="auto"/>
              <w:right w:val="single" w:sz="4" w:space="0" w:color="auto"/>
            </w:tcBorders>
            <w:shd w:val="clear" w:color="000000" w:fill="D9D9D9"/>
            <w:vAlign w:val="bottom"/>
            <w:hideMark/>
          </w:tcPr>
          <w:p w14:paraId="6634182B"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Responsible</w:t>
            </w:r>
          </w:p>
        </w:tc>
        <w:tc>
          <w:tcPr>
            <w:tcW w:w="1955" w:type="pct"/>
            <w:tcBorders>
              <w:top w:val="nil"/>
              <w:left w:val="nil"/>
              <w:bottom w:val="single" w:sz="4" w:space="0" w:color="auto"/>
              <w:right w:val="single" w:sz="4" w:space="0" w:color="auto"/>
            </w:tcBorders>
            <w:shd w:val="clear" w:color="000000" w:fill="D9D9D9"/>
          </w:tcPr>
          <w:p w14:paraId="7790294C" w14:textId="77777777" w:rsidR="008A40B9" w:rsidRPr="007C29AE" w:rsidRDefault="008A40B9" w:rsidP="008A40B9">
            <w:pPr>
              <w:rPr>
                <w:rFonts w:ascii="Calibri" w:eastAsia="Times New Roman" w:hAnsi="Calibri" w:cs="Calibri"/>
                <w:color w:val="000000"/>
                <w:sz w:val="22"/>
                <w:szCs w:val="22"/>
                <w:lang w:val="en-US" w:eastAsia="en-BS"/>
              </w:rPr>
            </w:pPr>
            <w:r w:rsidRPr="007C29AE">
              <w:rPr>
                <w:rFonts w:ascii="Calibri" w:eastAsia="Times New Roman" w:hAnsi="Calibri" w:cs="Calibri"/>
                <w:color w:val="000000"/>
                <w:sz w:val="22"/>
                <w:szCs w:val="22"/>
                <w:lang w:val="en-US" w:eastAsia="en-BS"/>
              </w:rPr>
              <w:t>Update</w:t>
            </w:r>
          </w:p>
        </w:tc>
      </w:tr>
      <w:tr w:rsidR="007C29AE" w:rsidRPr="007C29AE" w14:paraId="63BD66F6" w14:textId="77777777" w:rsidTr="007C29AE">
        <w:trPr>
          <w:trHeight w:val="624"/>
        </w:trPr>
        <w:tc>
          <w:tcPr>
            <w:tcW w:w="2421" w:type="pct"/>
            <w:tcBorders>
              <w:top w:val="nil"/>
              <w:left w:val="single" w:sz="4" w:space="0" w:color="auto"/>
              <w:bottom w:val="single" w:sz="4" w:space="0" w:color="auto"/>
              <w:right w:val="single" w:sz="4" w:space="0" w:color="auto"/>
            </w:tcBorders>
            <w:shd w:val="clear" w:color="auto" w:fill="auto"/>
            <w:vAlign w:val="bottom"/>
            <w:hideMark/>
          </w:tcPr>
          <w:p w14:paraId="74664561"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Follow up on which information can be shared regarding needs assessments from Grand Bahama and Abaco</w:t>
            </w:r>
          </w:p>
        </w:tc>
        <w:tc>
          <w:tcPr>
            <w:tcW w:w="624" w:type="pct"/>
            <w:tcBorders>
              <w:top w:val="nil"/>
              <w:left w:val="nil"/>
              <w:bottom w:val="single" w:sz="4" w:space="0" w:color="auto"/>
              <w:right w:val="single" w:sz="4" w:space="0" w:color="auto"/>
            </w:tcBorders>
            <w:shd w:val="clear" w:color="auto" w:fill="auto"/>
            <w:vAlign w:val="center"/>
            <w:hideMark/>
          </w:tcPr>
          <w:p w14:paraId="12809340"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Social Services</w:t>
            </w:r>
          </w:p>
        </w:tc>
        <w:tc>
          <w:tcPr>
            <w:tcW w:w="1955" w:type="pct"/>
            <w:tcBorders>
              <w:top w:val="nil"/>
              <w:left w:val="nil"/>
              <w:bottom w:val="single" w:sz="4" w:space="0" w:color="auto"/>
              <w:right w:val="single" w:sz="4" w:space="0" w:color="auto"/>
            </w:tcBorders>
          </w:tcPr>
          <w:p w14:paraId="699DBF36" w14:textId="0B2BF585" w:rsidR="008A40B9" w:rsidRPr="007C29AE" w:rsidRDefault="003646F9" w:rsidP="008A40B9">
            <w:pPr>
              <w:rPr>
                <w:rFonts w:ascii="Calibri" w:eastAsia="Times New Roman" w:hAnsi="Calibri" w:cs="Calibri"/>
                <w:color w:val="000000"/>
                <w:sz w:val="22"/>
                <w:szCs w:val="22"/>
                <w:lang w:val="en-US" w:eastAsia="en-BS"/>
              </w:rPr>
            </w:pPr>
            <w:r w:rsidRPr="007C29AE">
              <w:rPr>
                <w:rFonts w:ascii="Calibri" w:eastAsia="Times New Roman" w:hAnsi="Calibri" w:cs="Calibri"/>
                <w:color w:val="000000"/>
                <w:sz w:val="22"/>
                <w:szCs w:val="22"/>
                <w:lang w:val="en-US" w:eastAsia="en-BS"/>
              </w:rPr>
              <w:t>Report not yet available</w:t>
            </w:r>
          </w:p>
        </w:tc>
      </w:tr>
      <w:tr w:rsidR="007C29AE" w:rsidRPr="007C29AE" w14:paraId="6131215C" w14:textId="77777777" w:rsidTr="007C29AE">
        <w:trPr>
          <w:trHeight w:val="1872"/>
        </w:trPr>
        <w:tc>
          <w:tcPr>
            <w:tcW w:w="2421" w:type="pct"/>
            <w:tcBorders>
              <w:top w:val="nil"/>
              <w:left w:val="single" w:sz="4" w:space="0" w:color="auto"/>
              <w:bottom w:val="single" w:sz="4" w:space="0" w:color="auto"/>
              <w:right w:val="single" w:sz="4" w:space="0" w:color="auto"/>
            </w:tcBorders>
            <w:shd w:val="clear" w:color="auto" w:fill="auto"/>
            <w:vAlign w:val="bottom"/>
            <w:hideMark/>
          </w:tcPr>
          <w:p w14:paraId="7423DE3B"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Draft for review by Social Services &amp; sub-group:</w:t>
            </w:r>
            <w:r w:rsidRPr="007C29AE">
              <w:rPr>
                <w:rFonts w:ascii="Calibri" w:eastAsia="Times New Roman" w:hAnsi="Calibri" w:cs="Calibri"/>
                <w:color w:val="000000"/>
                <w:sz w:val="22"/>
                <w:szCs w:val="22"/>
                <w:lang w:val="en-BS" w:eastAsia="en-BS"/>
              </w:rPr>
              <w:br/>
              <w:t>• Sub-group Terms of Reference/Key Purpose &amp; Responsibilities</w:t>
            </w:r>
            <w:r w:rsidRPr="007C29AE">
              <w:rPr>
                <w:rFonts w:ascii="Calibri" w:eastAsia="Times New Roman" w:hAnsi="Calibri" w:cs="Calibri"/>
                <w:color w:val="000000"/>
                <w:sz w:val="22"/>
                <w:szCs w:val="22"/>
                <w:lang w:val="en-BS" w:eastAsia="en-BS"/>
              </w:rPr>
              <w:br/>
              <w:t>• Draft action plan for coming months</w:t>
            </w:r>
            <w:r w:rsidRPr="007C29AE">
              <w:rPr>
                <w:rFonts w:ascii="Calibri" w:eastAsia="Times New Roman" w:hAnsi="Calibri" w:cs="Calibri"/>
                <w:color w:val="000000"/>
                <w:sz w:val="22"/>
                <w:szCs w:val="22"/>
                <w:lang w:val="en-BS" w:eastAsia="en-BS"/>
              </w:rPr>
              <w:br/>
              <w:t>• Proposed meeting structure (including operational meetings at shelter level)</w:t>
            </w:r>
          </w:p>
        </w:tc>
        <w:tc>
          <w:tcPr>
            <w:tcW w:w="624" w:type="pct"/>
            <w:tcBorders>
              <w:top w:val="nil"/>
              <w:left w:val="nil"/>
              <w:bottom w:val="single" w:sz="4" w:space="0" w:color="auto"/>
              <w:right w:val="single" w:sz="4" w:space="0" w:color="auto"/>
            </w:tcBorders>
            <w:shd w:val="clear" w:color="auto" w:fill="auto"/>
            <w:vAlign w:val="bottom"/>
            <w:hideMark/>
          </w:tcPr>
          <w:p w14:paraId="1F1168BC"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IOM/ ESF 6</w:t>
            </w:r>
          </w:p>
        </w:tc>
        <w:tc>
          <w:tcPr>
            <w:tcW w:w="1955" w:type="pct"/>
            <w:tcBorders>
              <w:top w:val="nil"/>
              <w:left w:val="nil"/>
              <w:bottom w:val="single" w:sz="4" w:space="0" w:color="auto"/>
              <w:right w:val="single" w:sz="4" w:space="0" w:color="auto"/>
            </w:tcBorders>
          </w:tcPr>
          <w:p w14:paraId="79EBABF7" w14:textId="1F535C45" w:rsidR="008A40B9" w:rsidRPr="007C29AE" w:rsidRDefault="007C29AE" w:rsidP="008A40B9">
            <w:pPr>
              <w:rPr>
                <w:rFonts w:ascii="Calibri" w:eastAsia="Times New Roman" w:hAnsi="Calibri" w:cs="Calibri"/>
                <w:color w:val="000000"/>
                <w:sz w:val="22"/>
                <w:szCs w:val="22"/>
                <w:lang w:val="en-US" w:eastAsia="en-BS"/>
              </w:rPr>
            </w:pPr>
            <w:r>
              <w:rPr>
                <w:rFonts w:ascii="Calibri" w:eastAsia="Times New Roman" w:hAnsi="Calibri" w:cs="Calibri"/>
                <w:color w:val="000000"/>
                <w:sz w:val="22"/>
                <w:szCs w:val="22"/>
                <w:lang w:val="en-US" w:eastAsia="en-BS"/>
              </w:rPr>
              <w:t xml:space="preserve">No feedback was received and as such the </w:t>
            </w:r>
            <w:proofErr w:type="spellStart"/>
            <w:r>
              <w:rPr>
                <w:rFonts w:ascii="Calibri" w:eastAsia="Times New Roman" w:hAnsi="Calibri" w:cs="Calibri"/>
                <w:color w:val="000000"/>
                <w:sz w:val="22"/>
                <w:szCs w:val="22"/>
                <w:lang w:val="en-US" w:eastAsia="en-BS"/>
              </w:rPr>
              <w:t>ToR</w:t>
            </w:r>
            <w:proofErr w:type="spellEnd"/>
            <w:r>
              <w:rPr>
                <w:rFonts w:ascii="Calibri" w:eastAsia="Times New Roman" w:hAnsi="Calibri" w:cs="Calibri"/>
                <w:color w:val="000000"/>
                <w:sz w:val="22"/>
                <w:szCs w:val="22"/>
                <w:lang w:val="en-US" w:eastAsia="en-BS"/>
              </w:rPr>
              <w:t xml:space="preserve"> is considered approved by the group. </w:t>
            </w:r>
          </w:p>
        </w:tc>
      </w:tr>
      <w:tr w:rsidR="007C29AE" w:rsidRPr="007C29AE" w14:paraId="397DF94A" w14:textId="77777777" w:rsidTr="007C29AE">
        <w:trPr>
          <w:trHeight w:val="624"/>
        </w:trPr>
        <w:tc>
          <w:tcPr>
            <w:tcW w:w="2421" w:type="pct"/>
            <w:tcBorders>
              <w:top w:val="nil"/>
              <w:left w:val="single" w:sz="4" w:space="0" w:color="auto"/>
              <w:bottom w:val="single" w:sz="4" w:space="0" w:color="auto"/>
              <w:right w:val="single" w:sz="4" w:space="0" w:color="auto"/>
            </w:tcBorders>
            <w:shd w:val="clear" w:color="auto" w:fill="auto"/>
            <w:vAlign w:val="bottom"/>
            <w:hideMark/>
          </w:tcPr>
          <w:p w14:paraId="6BA40B14"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Share # of individuals require blood work to be processed with Social Services.</w:t>
            </w:r>
          </w:p>
        </w:tc>
        <w:tc>
          <w:tcPr>
            <w:tcW w:w="624" w:type="pct"/>
            <w:tcBorders>
              <w:top w:val="nil"/>
              <w:left w:val="nil"/>
              <w:bottom w:val="single" w:sz="4" w:space="0" w:color="auto"/>
              <w:right w:val="single" w:sz="4" w:space="0" w:color="auto"/>
            </w:tcBorders>
            <w:shd w:val="clear" w:color="auto" w:fill="auto"/>
            <w:vAlign w:val="bottom"/>
            <w:hideMark/>
          </w:tcPr>
          <w:p w14:paraId="0F49EF43"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Americares</w:t>
            </w:r>
          </w:p>
        </w:tc>
        <w:tc>
          <w:tcPr>
            <w:tcW w:w="1955" w:type="pct"/>
            <w:tcBorders>
              <w:top w:val="nil"/>
              <w:left w:val="nil"/>
              <w:bottom w:val="single" w:sz="4" w:space="0" w:color="auto"/>
              <w:right w:val="single" w:sz="4" w:space="0" w:color="auto"/>
            </w:tcBorders>
          </w:tcPr>
          <w:p w14:paraId="226C8D85" w14:textId="55CAD885" w:rsidR="008A40B9" w:rsidRPr="007C29AE" w:rsidRDefault="007C29AE" w:rsidP="008A40B9">
            <w:pPr>
              <w:rPr>
                <w:rFonts w:ascii="Calibri" w:eastAsia="Times New Roman" w:hAnsi="Calibri" w:cs="Calibri"/>
                <w:color w:val="000000"/>
                <w:sz w:val="22"/>
                <w:szCs w:val="22"/>
                <w:lang w:val="en-US" w:eastAsia="en-BS"/>
              </w:rPr>
            </w:pPr>
            <w:r>
              <w:rPr>
                <w:rFonts w:ascii="Calibri" w:eastAsia="Times New Roman" w:hAnsi="Calibri" w:cs="Calibri"/>
                <w:color w:val="000000"/>
                <w:sz w:val="22"/>
                <w:szCs w:val="22"/>
                <w:lang w:val="en-US" w:eastAsia="en-BS"/>
              </w:rPr>
              <w:t xml:space="preserve">Americares to make this request directly to </w:t>
            </w:r>
            <w:proofErr w:type="spellStart"/>
            <w:r>
              <w:rPr>
                <w:rFonts w:ascii="Calibri" w:eastAsia="Times New Roman" w:hAnsi="Calibri" w:cs="Calibri"/>
                <w:color w:val="000000"/>
                <w:sz w:val="22"/>
                <w:szCs w:val="22"/>
                <w:lang w:val="en-US" w:eastAsia="en-BS"/>
              </w:rPr>
              <w:t>MoH</w:t>
            </w:r>
            <w:proofErr w:type="spellEnd"/>
            <w:r>
              <w:rPr>
                <w:rFonts w:ascii="Calibri" w:eastAsia="Times New Roman" w:hAnsi="Calibri" w:cs="Calibri"/>
                <w:color w:val="000000"/>
                <w:sz w:val="22"/>
                <w:szCs w:val="22"/>
                <w:lang w:val="en-US" w:eastAsia="en-BS"/>
              </w:rPr>
              <w:t>.</w:t>
            </w:r>
          </w:p>
        </w:tc>
      </w:tr>
      <w:tr w:rsidR="007C29AE" w:rsidRPr="007C29AE" w14:paraId="03B2029D" w14:textId="77777777" w:rsidTr="007C29AE">
        <w:trPr>
          <w:trHeight w:val="624"/>
        </w:trPr>
        <w:tc>
          <w:tcPr>
            <w:tcW w:w="2421" w:type="pct"/>
            <w:tcBorders>
              <w:top w:val="nil"/>
              <w:left w:val="single" w:sz="4" w:space="0" w:color="auto"/>
              <w:bottom w:val="single" w:sz="4" w:space="0" w:color="auto"/>
              <w:right w:val="single" w:sz="4" w:space="0" w:color="auto"/>
            </w:tcBorders>
            <w:shd w:val="clear" w:color="auto" w:fill="auto"/>
            <w:vAlign w:val="bottom"/>
            <w:hideMark/>
          </w:tcPr>
          <w:p w14:paraId="30D15AC9"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Follow up issue of immunization possibilities with Ms. Cooper.</w:t>
            </w:r>
          </w:p>
        </w:tc>
        <w:tc>
          <w:tcPr>
            <w:tcW w:w="624" w:type="pct"/>
            <w:tcBorders>
              <w:top w:val="nil"/>
              <w:left w:val="nil"/>
              <w:bottom w:val="single" w:sz="4" w:space="0" w:color="auto"/>
              <w:right w:val="single" w:sz="4" w:space="0" w:color="auto"/>
            </w:tcBorders>
            <w:shd w:val="clear" w:color="auto" w:fill="auto"/>
            <w:vAlign w:val="bottom"/>
            <w:hideMark/>
          </w:tcPr>
          <w:p w14:paraId="6A948EC2"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ESF 6 - Social Services</w:t>
            </w:r>
          </w:p>
        </w:tc>
        <w:tc>
          <w:tcPr>
            <w:tcW w:w="1955" w:type="pct"/>
            <w:tcBorders>
              <w:top w:val="nil"/>
              <w:left w:val="nil"/>
              <w:bottom w:val="single" w:sz="4" w:space="0" w:color="auto"/>
              <w:right w:val="single" w:sz="4" w:space="0" w:color="auto"/>
            </w:tcBorders>
          </w:tcPr>
          <w:p w14:paraId="60359C17" w14:textId="19E2AAA5" w:rsidR="008A40B9" w:rsidRPr="007C29AE" w:rsidRDefault="007C29AE" w:rsidP="008A40B9">
            <w:pPr>
              <w:rPr>
                <w:rFonts w:ascii="Calibri" w:eastAsia="Times New Roman" w:hAnsi="Calibri" w:cs="Calibri"/>
                <w:color w:val="000000"/>
                <w:sz w:val="22"/>
                <w:szCs w:val="22"/>
                <w:lang w:val="en-US" w:eastAsia="en-BS"/>
              </w:rPr>
            </w:pPr>
            <w:r>
              <w:rPr>
                <w:rFonts w:ascii="Calibri" w:eastAsia="Times New Roman" w:hAnsi="Calibri" w:cs="Calibri"/>
                <w:color w:val="000000"/>
                <w:sz w:val="22"/>
                <w:szCs w:val="22"/>
                <w:lang w:val="en-US" w:eastAsia="en-BS"/>
              </w:rPr>
              <w:t xml:space="preserve">Americares to make this request directly to </w:t>
            </w:r>
            <w:proofErr w:type="spellStart"/>
            <w:r>
              <w:rPr>
                <w:rFonts w:ascii="Calibri" w:eastAsia="Times New Roman" w:hAnsi="Calibri" w:cs="Calibri"/>
                <w:color w:val="000000"/>
                <w:sz w:val="22"/>
                <w:szCs w:val="22"/>
                <w:lang w:val="en-US" w:eastAsia="en-BS"/>
              </w:rPr>
              <w:t>MoH</w:t>
            </w:r>
            <w:proofErr w:type="spellEnd"/>
            <w:r>
              <w:rPr>
                <w:rFonts w:ascii="Calibri" w:eastAsia="Times New Roman" w:hAnsi="Calibri" w:cs="Calibri"/>
                <w:color w:val="000000"/>
                <w:sz w:val="22"/>
                <w:szCs w:val="22"/>
                <w:lang w:val="en-US" w:eastAsia="en-BS"/>
              </w:rPr>
              <w:t>.</w:t>
            </w:r>
          </w:p>
        </w:tc>
      </w:tr>
      <w:tr w:rsidR="007C29AE" w:rsidRPr="007C29AE" w14:paraId="2810FDCF" w14:textId="77777777" w:rsidTr="007C29AE">
        <w:trPr>
          <w:trHeight w:val="312"/>
        </w:trPr>
        <w:tc>
          <w:tcPr>
            <w:tcW w:w="2421" w:type="pct"/>
            <w:tcBorders>
              <w:top w:val="nil"/>
              <w:left w:val="single" w:sz="4" w:space="0" w:color="auto"/>
              <w:bottom w:val="single" w:sz="4" w:space="0" w:color="auto"/>
              <w:right w:val="single" w:sz="4" w:space="0" w:color="auto"/>
            </w:tcBorders>
            <w:shd w:val="clear" w:color="auto" w:fill="auto"/>
            <w:vAlign w:val="bottom"/>
            <w:hideMark/>
          </w:tcPr>
          <w:p w14:paraId="5F1AF5DC"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Provide feedback on Mass Shelters - Humanitarian Support Proposal</w:t>
            </w:r>
          </w:p>
        </w:tc>
        <w:tc>
          <w:tcPr>
            <w:tcW w:w="624" w:type="pct"/>
            <w:tcBorders>
              <w:top w:val="nil"/>
              <w:left w:val="nil"/>
              <w:bottom w:val="single" w:sz="4" w:space="0" w:color="auto"/>
              <w:right w:val="single" w:sz="4" w:space="0" w:color="auto"/>
            </w:tcBorders>
            <w:shd w:val="clear" w:color="auto" w:fill="auto"/>
            <w:vAlign w:val="bottom"/>
            <w:hideMark/>
          </w:tcPr>
          <w:p w14:paraId="2856D4F0" w14:textId="77777777" w:rsidR="008A40B9" w:rsidRPr="007C29AE" w:rsidRDefault="008A40B9" w:rsidP="008A40B9">
            <w:pPr>
              <w:rPr>
                <w:rFonts w:ascii="Calibri" w:eastAsia="Times New Roman" w:hAnsi="Calibri" w:cs="Calibri"/>
                <w:color w:val="000000"/>
                <w:sz w:val="22"/>
                <w:szCs w:val="22"/>
                <w:lang w:val="en-BS" w:eastAsia="en-BS"/>
              </w:rPr>
            </w:pPr>
            <w:r w:rsidRPr="007C29AE">
              <w:rPr>
                <w:rFonts w:ascii="Calibri" w:eastAsia="Times New Roman" w:hAnsi="Calibri" w:cs="Calibri"/>
                <w:color w:val="000000"/>
                <w:sz w:val="22"/>
                <w:szCs w:val="22"/>
                <w:lang w:val="en-BS" w:eastAsia="en-BS"/>
              </w:rPr>
              <w:t>Social Services</w:t>
            </w:r>
          </w:p>
        </w:tc>
        <w:tc>
          <w:tcPr>
            <w:tcW w:w="1955" w:type="pct"/>
            <w:tcBorders>
              <w:top w:val="nil"/>
              <w:left w:val="nil"/>
              <w:bottom w:val="single" w:sz="4" w:space="0" w:color="auto"/>
              <w:right w:val="single" w:sz="4" w:space="0" w:color="auto"/>
            </w:tcBorders>
          </w:tcPr>
          <w:p w14:paraId="2633B0C3" w14:textId="3E79AAB1" w:rsidR="008A40B9" w:rsidRPr="007C29AE" w:rsidRDefault="007C29AE" w:rsidP="008A40B9">
            <w:pPr>
              <w:rPr>
                <w:rFonts w:ascii="Calibri" w:eastAsia="Times New Roman" w:hAnsi="Calibri" w:cs="Calibri"/>
                <w:color w:val="000000"/>
                <w:sz w:val="22"/>
                <w:szCs w:val="22"/>
                <w:lang w:val="en-US" w:eastAsia="en-BS"/>
              </w:rPr>
            </w:pPr>
            <w:r>
              <w:rPr>
                <w:rFonts w:ascii="Calibri" w:eastAsia="Times New Roman" w:hAnsi="Calibri" w:cs="Calibri"/>
                <w:color w:val="000000"/>
                <w:sz w:val="22"/>
                <w:szCs w:val="22"/>
                <w:lang w:val="en-US" w:eastAsia="en-BS"/>
              </w:rPr>
              <w:t>All requests are to be sent separately to Deputy Director Kim Sawyer (</w:t>
            </w:r>
            <w:hyperlink r:id="rId8" w:history="1">
              <w:r w:rsidRPr="00E17C08">
                <w:rPr>
                  <w:rStyle w:val="Hyperlink"/>
                  <w:rFonts w:ascii="Calibri" w:eastAsia="Times New Roman" w:hAnsi="Calibri" w:cs="Calibri"/>
                  <w:sz w:val="22"/>
                  <w:szCs w:val="22"/>
                  <w:lang w:val="en-US" w:eastAsia="en-BS"/>
                </w:rPr>
                <w:t>kimsawyer@bahamas.govs.bs</w:t>
              </w:r>
            </w:hyperlink>
            <w:r>
              <w:rPr>
                <w:rFonts w:ascii="Calibri" w:eastAsia="Times New Roman" w:hAnsi="Calibri" w:cs="Calibri"/>
                <w:color w:val="000000"/>
                <w:sz w:val="22"/>
                <w:szCs w:val="22"/>
                <w:lang w:val="en-US" w:eastAsia="en-BS"/>
              </w:rPr>
              <w:t xml:space="preserve">) </w:t>
            </w:r>
          </w:p>
        </w:tc>
      </w:tr>
    </w:tbl>
    <w:p w14:paraId="0F2B45E0" w14:textId="77777777" w:rsidR="008A40B9" w:rsidRDefault="008A40B9" w:rsidP="007C29AE">
      <w:pPr>
        <w:pStyle w:val="ListParagraph"/>
        <w:rPr>
          <w:rFonts w:ascii="Calibri" w:hAnsi="Calibri" w:cs="Arial"/>
          <w:b/>
          <w:bCs/>
          <w:szCs w:val="20"/>
          <w:lang w:val="en-US"/>
        </w:rPr>
      </w:pPr>
    </w:p>
    <w:p w14:paraId="78FCA3F7" w14:textId="0A2461B1" w:rsidR="008A40B9" w:rsidRDefault="008A40B9" w:rsidP="008A40B9">
      <w:pPr>
        <w:shd w:val="clear" w:color="auto" w:fill="FFFFFF"/>
        <w:contextualSpacing/>
        <w:jc w:val="both"/>
        <w:rPr>
          <w:rFonts w:ascii="Calibri" w:hAnsi="Calibri" w:cs="Arial"/>
          <w:b/>
          <w:bCs/>
          <w:sz w:val="22"/>
          <w:szCs w:val="20"/>
          <w:lang w:val="en-US"/>
        </w:rPr>
      </w:pPr>
    </w:p>
    <w:p w14:paraId="30C4896F" w14:textId="5C961626" w:rsidR="008A40B9" w:rsidRDefault="008A40B9" w:rsidP="007C29AE">
      <w:pPr>
        <w:shd w:val="clear" w:color="auto" w:fill="FFFFFF"/>
        <w:contextualSpacing/>
        <w:jc w:val="both"/>
        <w:rPr>
          <w:rFonts w:ascii="Calibri" w:hAnsi="Calibri" w:cs="Arial"/>
          <w:b/>
          <w:bCs/>
          <w:sz w:val="22"/>
          <w:szCs w:val="20"/>
          <w:lang w:val="en-US"/>
        </w:rPr>
      </w:pPr>
    </w:p>
    <w:p w14:paraId="04DCA572" w14:textId="1FC3C0A3" w:rsidR="007C29AE" w:rsidRDefault="007C29AE" w:rsidP="007C29AE">
      <w:pPr>
        <w:shd w:val="clear" w:color="auto" w:fill="FFFFFF"/>
        <w:contextualSpacing/>
        <w:jc w:val="both"/>
        <w:rPr>
          <w:rFonts w:ascii="Calibri" w:hAnsi="Calibri" w:cs="Arial"/>
          <w:b/>
          <w:bCs/>
          <w:sz w:val="22"/>
          <w:szCs w:val="20"/>
          <w:lang w:val="en-US"/>
        </w:rPr>
      </w:pPr>
    </w:p>
    <w:p w14:paraId="33C1E5DD" w14:textId="77777777" w:rsidR="007C29AE" w:rsidRPr="00BD0545" w:rsidRDefault="007C29AE" w:rsidP="007C29AE">
      <w:pPr>
        <w:shd w:val="clear" w:color="auto" w:fill="FFFFFF"/>
        <w:contextualSpacing/>
        <w:jc w:val="both"/>
        <w:rPr>
          <w:rFonts w:ascii="Calibri" w:hAnsi="Calibri" w:cs="Arial"/>
          <w:b/>
          <w:bCs/>
          <w:sz w:val="22"/>
          <w:szCs w:val="20"/>
          <w:lang w:val="en-US"/>
        </w:rPr>
      </w:pPr>
      <w:bookmarkStart w:id="0" w:name="_GoBack"/>
      <w:bookmarkEnd w:id="0"/>
    </w:p>
    <w:p w14:paraId="47B9913C" w14:textId="77777777" w:rsidR="00970B50" w:rsidRPr="006E77AB" w:rsidRDefault="00970B50" w:rsidP="0094394A">
      <w:pPr>
        <w:shd w:val="clear" w:color="auto" w:fill="FFFFFF"/>
        <w:contextualSpacing/>
        <w:jc w:val="both"/>
        <w:rPr>
          <w:rFonts w:ascii="Calibri" w:eastAsia="Times New Roman" w:hAnsi="Calibri" w:cs="Arial"/>
          <w:lang w:val="en-US"/>
        </w:rPr>
      </w:pPr>
    </w:p>
    <w:p w14:paraId="2634C1EC" w14:textId="112EBAC8" w:rsidR="00E13458" w:rsidRPr="006E77AB" w:rsidRDefault="00A03904" w:rsidP="0094394A">
      <w:pPr>
        <w:pStyle w:val="ListParagraph"/>
        <w:numPr>
          <w:ilvl w:val="0"/>
          <w:numId w:val="15"/>
        </w:numPr>
        <w:shd w:val="clear" w:color="auto" w:fill="FFFFFF"/>
        <w:spacing w:line="240" w:lineRule="auto"/>
        <w:jc w:val="both"/>
        <w:rPr>
          <w:rFonts w:ascii="Calibri" w:hAnsi="Calibri" w:cs="Arial"/>
          <w:b/>
          <w:lang w:val="en-US"/>
        </w:rPr>
      </w:pPr>
      <w:r w:rsidRPr="006E77AB">
        <w:rPr>
          <w:rFonts w:ascii="Calibri" w:hAnsi="Calibri" w:cs="Arial"/>
          <w:b/>
          <w:bCs/>
          <w:u w:val="single"/>
          <w:lang w:val="en-US"/>
        </w:rPr>
        <w:lastRenderedPageBreak/>
        <w:t>Updates</w:t>
      </w:r>
    </w:p>
    <w:p w14:paraId="5F9B5A07" w14:textId="77777777" w:rsidR="006A51AA" w:rsidRPr="006E77AB" w:rsidRDefault="006A51AA" w:rsidP="0094394A">
      <w:pPr>
        <w:shd w:val="clear" w:color="auto" w:fill="FFFFFF"/>
        <w:spacing w:after="160"/>
        <w:contextualSpacing/>
        <w:jc w:val="both"/>
        <w:rPr>
          <w:rFonts w:ascii="Calibri" w:hAnsi="Calibri" w:cs="Arial"/>
          <w:b/>
          <w:sz w:val="22"/>
          <w:szCs w:val="22"/>
          <w:lang w:val="en-US"/>
        </w:rPr>
      </w:pPr>
    </w:p>
    <w:p w14:paraId="6A4FBB66" w14:textId="619876D9" w:rsidR="006A51AA" w:rsidRPr="006E77AB" w:rsidRDefault="006A51AA" w:rsidP="0094394A">
      <w:pPr>
        <w:shd w:val="clear" w:color="auto" w:fill="FFFFFF"/>
        <w:spacing w:after="160"/>
        <w:contextualSpacing/>
        <w:jc w:val="both"/>
        <w:rPr>
          <w:rFonts w:ascii="Calibri" w:hAnsi="Calibri" w:cs="Arial"/>
          <w:b/>
          <w:sz w:val="22"/>
          <w:szCs w:val="22"/>
          <w:lang w:val="en-US"/>
        </w:rPr>
      </w:pPr>
      <w:r w:rsidRPr="006E77AB">
        <w:rPr>
          <w:rFonts w:ascii="Calibri" w:hAnsi="Calibri" w:cs="Arial"/>
          <w:b/>
          <w:sz w:val="22"/>
          <w:szCs w:val="22"/>
          <w:lang w:val="en-US"/>
        </w:rPr>
        <w:t>Shelter Management</w:t>
      </w:r>
    </w:p>
    <w:p w14:paraId="1043087E" w14:textId="5CABC774" w:rsidR="00CD2AB8" w:rsidRPr="006E77AB" w:rsidRDefault="001812FB" w:rsidP="006A51AA">
      <w:pPr>
        <w:pStyle w:val="ListParagraph"/>
        <w:numPr>
          <w:ilvl w:val="0"/>
          <w:numId w:val="38"/>
        </w:numPr>
        <w:shd w:val="clear" w:color="auto" w:fill="FFFFFF"/>
        <w:jc w:val="both"/>
        <w:rPr>
          <w:rFonts w:ascii="Calibri" w:eastAsia="Times New Roman" w:hAnsi="Calibri" w:cs="Arial"/>
          <w:lang w:val="en-US"/>
        </w:rPr>
      </w:pPr>
      <w:r>
        <w:rPr>
          <w:rFonts w:ascii="Calibri" w:hAnsi="Calibri" w:cs="Arial"/>
          <w:b/>
          <w:lang w:val="en-US"/>
        </w:rPr>
        <w:t xml:space="preserve">Department </w:t>
      </w:r>
      <w:r w:rsidR="00CD2AB8" w:rsidRPr="006E77AB">
        <w:rPr>
          <w:rFonts w:ascii="Calibri" w:hAnsi="Calibri" w:cs="Arial"/>
          <w:b/>
          <w:lang w:val="en-US"/>
        </w:rPr>
        <w:t xml:space="preserve">of Social Services (Mr. Cargill) </w:t>
      </w:r>
    </w:p>
    <w:p w14:paraId="6F3DC62F" w14:textId="1E2375D0" w:rsidR="00E50DFB" w:rsidRDefault="00E50DFB" w:rsidP="00E50DFB">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Possibility of community tensions at the Gym because of consolidation </w:t>
      </w:r>
    </w:p>
    <w:p w14:paraId="5851CC1C" w14:textId="4A285126" w:rsidR="003B3694" w:rsidRDefault="001812FB" w:rsidP="0094394A">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The current population of the </w:t>
      </w:r>
      <w:r w:rsidR="00A11CB2">
        <w:rPr>
          <w:rFonts w:ascii="Calibri" w:eastAsia="Times New Roman" w:hAnsi="Calibri" w:cs="Arial"/>
          <w:lang w:val="en-US"/>
        </w:rPr>
        <w:t xml:space="preserve">Collective </w:t>
      </w:r>
      <w:r>
        <w:rPr>
          <w:rFonts w:ascii="Calibri" w:eastAsia="Times New Roman" w:hAnsi="Calibri" w:cs="Arial"/>
          <w:lang w:val="en-US"/>
        </w:rPr>
        <w:t>S</w:t>
      </w:r>
      <w:r w:rsidR="00A11CB2">
        <w:rPr>
          <w:rFonts w:ascii="Calibri" w:eastAsia="Times New Roman" w:hAnsi="Calibri" w:cs="Arial"/>
          <w:lang w:val="en-US"/>
        </w:rPr>
        <w:t>helters</w:t>
      </w:r>
      <w:r>
        <w:rPr>
          <w:rFonts w:ascii="Calibri" w:eastAsia="Times New Roman" w:hAnsi="Calibri" w:cs="Arial"/>
          <w:lang w:val="en-US"/>
        </w:rPr>
        <w:t xml:space="preserve"> stands </w:t>
      </w:r>
      <w:proofErr w:type="gramStart"/>
      <w:r>
        <w:rPr>
          <w:rFonts w:ascii="Calibri" w:eastAsia="Times New Roman" w:hAnsi="Calibri" w:cs="Arial"/>
          <w:lang w:val="en-US"/>
        </w:rPr>
        <w:t xml:space="preserve">at </w:t>
      </w:r>
      <w:r w:rsidR="00A11CB2">
        <w:rPr>
          <w:rFonts w:ascii="Calibri" w:eastAsia="Times New Roman" w:hAnsi="Calibri" w:cs="Arial"/>
          <w:lang w:val="en-US"/>
        </w:rPr>
        <w:t xml:space="preserve"> </w:t>
      </w:r>
      <w:r w:rsidR="00215B1F">
        <w:rPr>
          <w:rFonts w:ascii="Calibri" w:eastAsia="Times New Roman" w:hAnsi="Calibri" w:cs="Arial"/>
          <w:lang w:val="en-US"/>
        </w:rPr>
        <w:t>791</w:t>
      </w:r>
      <w:proofErr w:type="gramEnd"/>
      <w:r w:rsidR="00215B1F">
        <w:rPr>
          <w:rFonts w:ascii="Calibri" w:eastAsia="Times New Roman" w:hAnsi="Calibri" w:cs="Arial"/>
          <w:lang w:val="en-US"/>
        </w:rPr>
        <w:t xml:space="preserve"> </w:t>
      </w:r>
      <w:r w:rsidR="00A11CB2">
        <w:rPr>
          <w:rFonts w:ascii="Calibri" w:eastAsia="Times New Roman" w:hAnsi="Calibri" w:cs="Arial"/>
          <w:lang w:val="en-US"/>
        </w:rPr>
        <w:t xml:space="preserve">individuals. </w:t>
      </w:r>
      <w:r w:rsidR="00215B1F">
        <w:rPr>
          <w:rFonts w:ascii="Calibri" w:eastAsia="Times New Roman" w:hAnsi="Calibri" w:cs="Arial"/>
          <w:lang w:val="en-US"/>
        </w:rPr>
        <w:t>292</w:t>
      </w:r>
      <w:r w:rsidR="00215B1F">
        <w:rPr>
          <w:rFonts w:ascii="Calibri" w:eastAsia="Times New Roman" w:hAnsi="Calibri" w:cs="Arial"/>
          <w:lang w:val="en-US"/>
        </w:rPr>
        <w:t xml:space="preserve"> </w:t>
      </w:r>
      <w:r>
        <w:rPr>
          <w:rFonts w:ascii="Calibri" w:eastAsia="Times New Roman" w:hAnsi="Calibri" w:cs="Arial"/>
          <w:lang w:val="en-US"/>
        </w:rPr>
        <w:t xml:space="preserve">in the main hall of Sir Kendall Isaac’s Gym + </w:t>
      </w:r>
      <w:r w:rsidR="00215B1F">
        <w:rPr>
          <w:rFonts w:ascii="Calibri" w:eastAsia="Times New Roman" w:hAnsi="Calibri" w:cs="Arial"/>
          <w:lang w:val="en-US"/>
        </w:rPr>
        <w:t>1</w:t>
      </w:r>
      <w:r w:rsidR="00215B1F">
        <w:rPr>
          <w:rFonts w:ascii="Calibri" w:eastAsia="Times New Roman" w:hAnsi="Calibri" w:cs="Arial"/>
          <w:lang w:val="en-US"/>
        </w:rPr>
        <w:t>36</w:t>
      </w:r>
      <w:r w:rsidR="00215B1F">
        <w:rPr>
          <w:rFonts w:ascii="Calibri" w:eastAsia="Times New Roman" w:hAnsi="Calibri" w:cs="Arial"/>
          <w:lang w:val="en-US"/>
        </w:rPr>
        <w:t xml:space="preserve"> </w:t>
      </w:r>
      <w:r>
        <w:rPr>
          <w:rFonts w:ascii="Calibri" w:eastAsia="Times New Roman" w:hAnsi="Calibri" w:cs="Arial"/>
          <w:lang w:val="en-US"/>
        </w:rPr>
        <w:t>in tent</w:t>
      </w:r>
      <w:r w:rsidR="00A11CB2">
        <w:rPr>
          <w:rFonts w:ascii="Calibri" w:eastAsia="Times New Roman" w:hAnsi="Calibri" w:cs="Arial"/>
          <w:lang w:val="en-US"/>
        </w:rPr>
        <w:t xml:space="preserve"> A, </w:t>
      </w:r>
      <w:r w:rsidR="00215B1F">
        <w:rPr>
          <w:rFonts w:ascii="Calibri" w:eastAsia="Times New Roman" w:hAnsi="Calibri" w:cs="Arial"/>
          <w:lang w:val="en-US"/>
        </w:rPr>
        <w:t>6</w:t>
      </w:r>
      <w:r w:rsidR="00215B1F">
        <w:rPr>
          <w:rFonts w:ascii="Calibri" w:eastAsia="Times New Roman" w:hAnsi="Calibri" w:cs="Arial"/>
          <w:lang w:val="en-US"/>
        </w:rPr>
        <w:t>7</w:t>
      </w:r>
      <w:r w:rsidR="00215B1F">
        <w:rPr>
          <w:rFonts w:ascii="Calibri" w:eastAsia="Times New Roman" w:hAnsi="Calibri" w:cs="Arial"/>
          <w:lang w:val="en-US"/>
        </w:rPr>
        <w:t xml:space="preserve"> </w:t>
      </w:r>
      <w:r>
        <w:rPr>
          <w:rFonts w:ascii="Calibri" w:eastAsia="Times New Roman" w:hAnsi="Calibri" w:cs="Arial"/>
          <w:lang w:val="en-US"/>
        </w:rPr>
        <w:t xml:space="preserve">in tent </w:t>
      </w:r>
      <w:r w:rsidR="00A11CB2">
        <w:rPr>
          <w:rFonts w:ascii="Calibri" w:eastAsia="Times New Roman" w:hAnsi="Calibri" w:cs="Arial"/>
          <w:lang w:val="en-US"/>
        </w:rPr>
        <w:t>B, 1</w:t>
      </w:r>
      <w:r w:rsidR="00215B1F">
        <w:rPr>
          <w:rFonts w:ascii="Calibri" w:eastAsia="Times New Roman" w:hAnsi="Calibri" w:cs="Arial"/>
          <w:lang w:val="en-US"/>
        </w:rPr>
        <w:t>0</w:t>
      </w:r>
      <w:r w:rsidR="00A11CB2">
        <w:rPr>
          <w:rFonts w:ascii="Calibri" w:eastAsia="Times New Roman" w:hAnsi="Calibri" w:cs="Arial"/>
          <w:lang w:val="en-US"/>
        </w:rPr>
        <w:t>8</w:t>
      </w:r>
      <w:r>
        <w:rPr>
          <w:rFonts w:ascii="Calibri" w:eastAsia="Times New Roman" w:hAnsi="Calibri" w:cs="Arial"/>
          <w:lang w:val="en-US"/>
        </w:rPr>
        <w:t xml:space="preserve"> in tent C</w:t>
      </w:r>
      <w:r w:rsidR="00A11CB2">
        <w:rPr>
          <w:rFonts w:ascii="Calibri" w:eastAsia="Times New Roman" w:hAnsi="Calibri" w:cs="Arial"/>
          <w:lang w:val="en-US"/>
        </w:rPr>
        <w:t>)</w:t>
      </w:r>
      <w:r w:rsidR="00215B1F">
        <w:rPr>
          <w:rFonts w:ascii="Calibri" w:eastAsia="Times New Roman" w:hAnsi="Calibri" w:cs="Arial"/>
          <w:lang w:val="en-US"/>
        </w:rPr>
        <w:t>.</w:t>
      </w:r>
      <w:r w:rsidR="00A11CB2">
        <w:rPr>
          <w:rFonts w:ascii="Calibri" w:eastAsia="Times New Roman" w:hAnsi="Calibri" w:cs="Arial"/>
          <w:lang w:val="en-US"/>
        </w:rPr>
        <w:t xml:space="preserve"> Calvary</w:t>
      </w:r>
      <w:r>
        <w:rPr>
          <w:rFonts w:ascii="Calibri" w:eastAsia="Times New Roman" w:hAnsi="Calibri" w:cs="Arial"/>
          <w:lang w:val="en-US"/>
        </w:rPr>
        <w:t xml:space="preserve"> Church stands at</w:t>
      </w:r>
      <w:r w:rsidR="00A11CB2">
        <w:rPr>
          <w:rFonts w:ascii="Calibri" w:eastAsia="Times New Roman" w:hAnsi="Calibri" w:cs="Arial"/>
          <w:lang w:val="en-US"/>
        </w:rPr>
        <w:t xml:space="preserve"> </w:t>
      </w:r>
      <w:r w:rsidR="00215B1F">
        <w:rPr>
          <w:rFonts w:ascii="Calibri" w:eastAsia="Times New Roman" w:hAnsi="Calibri" w:cs="Arial"/>
          <w:lang w:val="en-US"/>
        </w:rPr>
        <w:t>47 (dropped from last week’s 62)</w:t>
      </w:r>
      <w:r w:rsidR="00A11CB2">
        <w:rPr>
          <w:rFonts w:ascii="Calibri" w:eastAsia="Times New Roman" w:hAnsi="Calibri" w:cs="Arial"/>
          <w:lang w:val="en-US"/>
        </w:rPr>
        <w:t xml:space="preserve">, </w:t>
      </w:r>
      <w:r>
        <w:rPr>
          <w:rFonts w:ascii="Calibri" w:eastAsia="Times New Roman" w:hAnsi="Calibri" w:cs="Arial"/>
          <w:lang w:val="en-US"/>
        </w:rPr>
        <w:t xml:space="preserve">and </w:t>
      </w:r>
      <w:r w:rsidR="00A11CB2">
        <w:rPr>
          <w:rFonts w:ascii="Calibri" w:eastAsia="Times New Roman" w:hAnsi="Calibri" w:cs="Arial"/>
          <w:lang w:val="en-US"/>
        </w:rPr>
        <w:t>Bahamas Academy</w:t>
      </w:r>
      <w:r w:rsidR="00215B1F">
        <w:rPr>
          <w:rFonts w:ascii="Calibri" w:eastAsia="Times New Roman" w:hAnsi="Calibri" w:cs="Arial"/>
          <w:lang w:val="en-US"/>
        </w:rPr>
        <w:t xml:space="preserve"> remains stable at</w:t>
      </w:r>
      <w:r w:rsidR="00A11CB2">
        <w:rPr>
          <w:rFonts w:ascii="Calibri" w:eastAsia="Times New Roman" w:hAnsi="Calibri" w:cs="Arial"/>
          <w:lang w:val="en-US"/>
        </w:rPr>
        <w:t xml:space="preserve"> 141. </w:t>
      </w:r>
    </w:p>
    <w:p w14:paraId="5554C941" w14:textId="7818FC1C" w:rsidR="00215B1F" w:rsidRDefault="00215B1F" w:rsidP="0094394A">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Calvary Haitian Church is set to be consolidated into Sir Kendall G Isaac’s Gym tomorrow – Friday 25</w:t>
      </w:r>
      <w:r w:rsidRPr="007C29AE">
        <w:rPr>
          <w:rFonts w:ascii="Calibri" w:eastAsia="Times New Roman" w:hAnsi="Calibri" w:cs="Arial"/>
          <w:vertAlign w:val="superscript"/>
          <w:lang w:val="en-US"/>
        </w:rPr>
        <w:t>th</w:t>
      </w:r>
      <w:r>
        <w:rPr>
          <w:rFonts w:ascii="Calibri" w:eastAsia="Times New Roman" w:hAnsi="Calibri" w:cs="Arial"/>
          <w:lang w:val="en-US"/>
        </w:rPr>
        <w:t xml:space="preserve"> October. Evacuees in the Gym have mentioned to Social Services that they do not want the population of the Gym to increase and for Calvary Haitian Church to be consolidated into it.</w:t>
      </w:r>
    </w:p>
    <w:p w14:paraId="718CA532" w14:textId="0A281E4A" w:rsidR="00215B1F" w:rsidRDefault="00215B1F" w:rsidP="00215B1F">
      <w:pPr>
        <w:pStyle w:val="ListParagraph"/>
        <w:numPr>
          <w:ilvl w:val="1"/>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Support is available on communication with communities and managing community tensions – Social Services has been made aware of this on multiple occasions. </w:t>
      </w:r>
    </w:p>
    <w:p w14:paraId="401EA678" w14:textId="310BE87F" w:rsidR="00215B1F" w:rsidRDefault="00215B1F" w:rsidP="00215B1F">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No date is currently set for the consolidation of Bahamas Academy </w:t>
      </w:r>
      <w:proofErr w:type="gramStart"/>
      <w:r>
        <w:rPr>
          <w:rFonts w:ascii="Calibri" w:eastAsia="Times New Roman" w:hAnsi="Calibri" w:cs="Arial"/>
          <w:lang w:val="en-US"/>
        </w:rPr>
        <w:t>in to</w:t>
      </w:r>
      <w:proofErr w:type="gramEnd"/>
      <w:r>
        <w:rPr>
          <w:rFonts w:ascii="Calibri" w:eastAsia="Times New Roman" w:hAnsi="Calibri" w:cs="Arial"/>
          <w:lang w:val="en-US"/>
        </w:rPr>
        <w:t xml:space="preserve"> the Gym. </w:t>
      </w:r>
    </w:p>
    <w:p w14:paraId="22266D1F" w14:textId="5CAF83D0" w:rsidR="00215B1F" w:rsidRDefault="00215B1F" w:rsidP="0094394A">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There is an urgent need for temporary large tents at Sir Kendall G Isaac’s. This as the owner of one of the main tents is withdrawing it from the </w:t>
      </w:r>
      <w:proofErr w:type="gramStart"/>
      <w:r>
        <w:rPr>
          <w:rFonts w:ascii="Calibri" w:eastAsia="Times New Roman" w:hAnsi="Calibri" w:cs="Arial"/>
          <w:lang w:val="en-US"/>
        </w:rPr>
        <w:t>premises</w:t>
      </w:r>
      <w:proofErr w:type="gramEnd"/>
      <w:r>
        <w:rPr>
          <w:rFonts w:ascii="Calibri" w:eastAsia="Times New Roman" w:hAnsi="Calibri" w:cs="Arial"/>
          <w:lang w:val="en-US"/>
        </w:rPr>
        <w:t xml:space="preserve"> tomorrow- Friday 25</w:t>
      </w:r>
      <w:r w:rsidRPr="007C29AE">
        <w:rPr>
          <w:rFonts w:ascii="Calibri" w:eastAsia="Times New Roman" w:hAnsi="Calibri" w:cs="Arial"/>
          <w:vertAlign w:val="superscript"/>
          <w:lang w:val="en-US"/>
        </w:rPr>
        <w:t>th</w:t>
      </w:r>
      <w:r>
        <w:rPr>
          <w:rFonts w:ascii="Calibri" w:eastAsia="Times New Roman" w:hAnsi="Calibri" w:cs="Arial"/>
          <w:lang w:val="en-US"/>
        </w:rPr>
        <w:t xml:space="preserve"> October. He will erect a tent of the same size during the same day, but evacuees require temporary shelter to wait during the day and move their items into while the new tent is being erected. 20”x20” tents were requested from NEMA, but these were not available. </w:t>
      </w:r>
    </w:p>
    <w:p w14:paraId="52588C59" w14:textId="6D043662" w:rsidR="00215B1F" w:rsidRDefault="00215B1F" w:rsidP="00215B1F">
      <w:pPr>
        <w:pStyle w:val="ListParagraph"/>
        <w:numPr>
          <w:ilvl w:val="1"/>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Co-chair noted that these types of requests can be relayed to humanitarian partners soonest so that support can be provided.</w:t>
      </w:r>
    </w:p>
    <w:p w14:paraId="1E9DB736" w14:textId="0B1476FD" w:rsidR="00215B1F" w:rsidRDefault="00215B1F" w:rsidP="00215B1F">
      <w:pPr>
        <w:pStyle w:val="ListParagraph"/>
        <w:numPr>
          <w:ilvl w:val="1"/>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Co-chair noted the need for a “plan B” in case the new tent is not erected by the end of the day. Communication with the evacuees is critical during this process, so avoid unnecessary distress.</w:t>
      </w:r>
    </w:p>
    <w:p w14:paraId="2B257CE3" w14:textId="05757099" w:rsidR="00215B1F" w:rsidRDefault="00215B1F" w:rsidP="00215B1F">
      <w:pPr>
        <w:pStyle w:val="ListParagraph"/>
        <w:numPr>
          <w:ilvl w:val="1"/>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Chair noted that security &amp; police will be present to manage this move.</w:t>
      </w:r>
    </w:p>
    <w:p w14:paraId="0DB43158" w14:textId="30E32B7A" w:rsidR="00215B1F" w:rsidRDefault="00215B1F" w:rsidP="00215B1F">
      <w:pPr>
        <w:pStyle w:val="ListParagraph"/>
        <w:numPr>
          <w:ilvl w:val="1"/>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All actors asked to reach out immediately to source tents.</w:t>
      </w:r>
    </w:p>
    <w:p w14:paraId="1607AAE9" w14:textId="17BA3FB1" w:rsidR="00215B1F" w:rsidRDefault="00215B1F" w:rsidP="00215B1F">
      <w:pPr>
        <w:pStyle w:val="ListParagraph"/>
        <w:numPr>
          <w:ilvl w:val="0"/>
          <w:numId w:val="2"/>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Joint WASH assessment was conducted at the Gym (update in minutes under WASH). </w:t>
      </w:r>
    </w:p>
    <w:p w14:paraId="5A661D75" w14:textId="77777777" w:rsidR="006A51AA" w:rsidRPr="007C29AE" w:rsidRDefault="006A51AA" w:rsidP="007C29AE">
      <w:pPr>
        <w:shd w:val="clear" w:color="auto" w:fill="FFFFFF"/>
        <w:jc w:val="both"/>
        <w:rPr>
          <w:rFonts w:ascii="Calibri" w:eastAsia="Times New Roman" w:hAnsi="Calibri" w:cs="Arial"/>
          <w:lang w:val="en-US"/>
        </w:rPr>
      </w:pPr>
    </w:p>
    <w:p w14:paraId="7FC78AD7" w14:textId="1FEEB262" w:rsidR="006A51AA" w:rsidRPr="006E77AB" w:rsidRDefault="00E13458" w:rsidP="006A51AA">
      <w:pPr>
        <w:pStyle w:val="ListParagraph"/>
        <w:numPr>
          <w:ilvl w:val="0"/>
          <w:numId w:val="2"/>
        </w:numPr>
        <w:shd w:val="clear" w:color="auto" w:fill="FFFFFF"/>
        <w:jc w:val="both"/>
        <w:rPr>
          <w:rFonts w:ascii="Calibri" w:hAnsi="Calibri" w:cs="Arial"/>
          <w:b/>
          <w:lang w:val="en-US"/>
        </w:rPr>
      </w:pPr>
      <w:r w:rsidRPr="006E77AB">
        <w:rPr>
          <w:rFonts w:ascii="Calibri" w:hAnsi="Calibri" w:cs="Arial"/>
          <w:b/>
          <w:lang w:val="en-US"/>
        </w:rPr>
        <w:t>IOM</w:t>
      </w:r>
    </w:p>
    <w:p w14:paraId="37109A9C" w14:textId="16603396" w:rsidR="0094394A" w:rsidRPr="007C29AE" w:rsidRDefault="0094394A" w:rsidP="006A51AA">
      <w:pPr>
        <w:pStyle w:val="ListParagraph"/>
        <w:numPr>
          <w:ilvl w:val="0"/>
          <w:numId w:val="2"/>
        </w:numPr>
        <w:shd w:val="clear" w:color="auto" w:fill="FFFFFF"/>
        <w:jc w:val="both"/>
        <w:rPr>
          <w:rFonts w:ascii="Calibri" w:hAnsi="Calibri" w:cs="Arial"/>
          <w:b/>
          <w:lang w:val="en-US"/>
        </w:rPr>
      </w:pPr>
      <w:r w:rsidRPr="006E77AB">
        <w:rPr>
          <w:rFonts w:ascii="Calibri" w:eastAsia="Times New Roman" w:hAnsi="Calibri" w:cs="Arial"/>
          <w:lang w:val="en-US"/>
        </w:rPr>
        <w:t xml:space="preserve">IOM continues to focus on supporting the government in their coordination of the emergency shelters. Current shelter figures can be seen in the snapshot shared in the </w:t>
      </w:r>
      <w:proofErr w:type="spellStart"/>
      <w:r w:rsidRPr="006E77AB">
        <w:rPr>
          <w:rFonts w:ascii="Calibri" w:eastAsia="Times New Roman" w:hAnsi="Calibri" w:cs="Arial"/>
          <w:lang w:val="en-US"/>
        </w:rPr>
        <w:t>Whatsapp</w:t>
      </w:r>
      <w:proofErr w:type="spellEnd"/>
      <w:r w:rsidRPr="006E77AB">
        <w:rPr>
          <w:rFonts w:ascii="Calibri" w:eastAsia="Times New Roman" w:hAnsi="Calibri" w:cs="Arial"/>
          <w:lang w:val="en-US"/>
        </w:rPr>
        <w:t xml:space="preserve"> group.  </w:t>
      </w:r>
    </w:p>
    <w:p w14:paraId="03A7B9D8" w14:textId="4ED5C856" w:rsidR="00F2429E" w:rsidRPr="006E77AB" w:rsidRDefault="00F2429E" w:rsidP="006A51AA">
      <w:pPr>
        <w:pStyle w:val="ListParagraph"/>
        <w:numPr>
          <w:ilvl w:val="0"/>
          <w:numId w:val="2"/>
        </w:numPr>
        <w:shd w:val="clear" w:color="auto" w:fill="FFFFFF"/>
        <w:jc w:val="both"/>
        <w:rPr>
          <w:rFonts w:ascii="Calibri" w:hAnsi="Calibri" w:cs="Arial"/>
          <w:b/>
          <w:lang w:val="en-US"/>
        </w:rPr>
      </w:pPr>
      <w:r>
        <w:rPr>
          <w:rFonts w:ascii="Calibri" w:eastAsia="Times New Roman" w:hAnsi="Calibri" w:cs="Arial"/>
          <w:lang w:val="en-US"/>
        </w:rPr>
        <w:t xml:space="preserve">ESF 6 – Emergency Shelters co-lead will be in Abaco </w:t>
      </w:r>
      <w:proofErr w:type="gramStart"/>
      <w:r>
        <w:rPr>
          <w:rFonts w:ascii="Calibri" w:eastAsia="Times New Roman" w:hAnsi="Calibri" w:cs="Arial"/>
          <w:lang w:val="en-US"/>
        </w:rPr>
        <w:t>all of</w:t>
      </w:r>
      <w:proofErr w:type="gramEnd"/>
      <w:r>
        <w:rPr>
          <w:rFonts w:ascii="Calibri" w:eastAsia="Times New Roman" w:hAnsi="Calibri" w:cs="Arial"/>
          <w:lang w:val="en-US"/>
        </w:rPr>
        <w:t xml:space="preserve"> next week, as such Social Services is to decide whether the meeting in Nassau takes place or not. </w:t>
      </w:r>
    </w:p>
    <w:p w14:paraId="01A379DB" w14:textId="77777777" w:rsidR="00984E79" w:rsidRPr="006E77AB" w:rsidRDefault="00984E79" w:rsidP="0094394A">
      <w:pPr>
        <w:shd w:val="clear" w:color="auto" w:fill="FFFFFF"/>
        <w:contextualSpacing/>
        <w:jc w:val="both"/>
        <w:rPr>
          <w:rFonts w:ascii="Calibri" w:hAnsi="Calibri" w:cs="Arial"/>
          <w:b/>
          <w:bCs/>
          <w:sz w:val="22"/>
          <w:szCs w:val="22"/>
          <w:lang w:val="en-US"/>
        </w:rPr>
      </w:pPr>
    </w:p>
    <w:p w14:paraId="0316E5B9" w14:textId="199B9B5A" w:rsidR="00984E79" w:rsidRPr="006E77AB" w:rsidRDefault="00984E79" w:rsidP="0094394A">
      <w:p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Health</w:t>
      </w:r>
    </w:p>
    <w:p w14:paraId="0D9F06DD" w14:textId="77777777" w:rsidR="00215B1F" w:rsidRPr="007C29AE" w:rsidRDefault="00215B1F" w:rsidP="0094394A">
      <w:pPr>
        <w:pStyle w:val="ListParagraph"/>
        <w:numPr>
          <w:ilvl w:val="0"/>
          <w:numId w:val="29"/>
        </w:numPr>
        <w:shd w:val="clear" w:color="auto" w:fill="FFFFFF"/>
        <w:spacing w:line="240" w:lineRule="auto"/>
        <w:jc w:val="both"/>
        <w:rPr>
          <w:rFonts w:ascii="Calibri" w:hAnsi="Calibri" w:cs="Arial"/>
          <w:b/>
          <w:bCs/>
          <w:lang w:val="en-US"/>
        </w:rPr>
      </w:pPr>
      <w:r>
        <w:rPr>
          <w:rFonts w:ascii="Calibri" w:hAnsi="Calibri" w:cs="Arial"/>
          <w:lang w:val="en-US"/>
        </w:rPr>
        <w:t>Americares noted that there are significantly more children around the Gym during the day now, due to the school break.</w:t>
      </w:r>
    </w:p>
    <w:p w14:paraId="3D4246F3" w14:textId="77777777" w:rsidR="00215B1F" w:rsidRPr="007C29AE" w:rsidRDefault="00215B1F" w:rsidP="0094394A">
      <w:pPr>
        <w:pStyle w:val="ListParagraph"/>
        <w:numPr>
          <w:ilvl w:val="0"/>
          <w:numId w:val="29"/>
        </w:numPr>
        <w:shd w:val="clear" w:color="auto" w:fill="FFFFFF"/>
        <w:spacing w:line="240" w:lineRule="auto"/>
        <w:jc w:val="both"/>
        <w:rPr>
          <w:rFonts w:ascii="Calibri" w:hAnsi="Calibri" w:cs="Arial"/>
          <w:b/>
          <w:bCs/>
          <w:lang w:val="en-US"/>
        </w:rPr>
      </w:pPr>
      <w:r>
        <w:rPr>
          <w:rFonts w:ascii="Calibri" w:hAnsi="Calibri" w:cs="Arial"/>
          <w:lang w:val="en-US"/>
        </w:rPr>
        <w:t xml:space="preserve">Ministry of Health dispatched </w:t>
      </w:r>
      <w:r w:rsidR="00655530">
        <w:rPr>
          <w:rFonts w:ascii="Calibri" w:hAnsi="Calibri" w:cs="Arial"/>
          <w:lang w:val="en-US"/>
        </w:rPr>
        <w:t xml:space="preserve">12 visiting physicians </w:t>
      </w:r>
      <w:r>
        <w:rPr>
          <w:rFonts w:ascii="Calibri" w:hAnsi="Calibri" w:cs="Arial"/>
          <w:lang w:val="en-US"/>
        </w:rPr>
        <w:t>to the Gym which caused a bit of a space issue due to the small space allocated to the Clinic in the Gym. Physicians have now moved on to another location for the rest of the week.</w:t>
      </w:r>
    </w:p>
    <w:p w14:paraId="7B3A27C2" w14:textId="77777777" w:rsidR="00F2429E" w:rsidRPr="00BD0545" w:rsidRDefault="00F2429E" w:rsidP="007C29AE">
      <w:pPr>
        <w:pStyle w:val="ListParagraph"/>
        <w:shd w:val="clear" w:color="auto" w:fill="FFFFFF"/>
        <w:spacing w:line="240" w:lineRule="auto"/>
        <w:jc w:val="both"/>
        <w:rPr>
          <w:rFonts w:ascii="Calibri" w:hAnsi="Calibri" w:cs="Arial"/>
          <w:b/>
          <w:bCs/>
          <w:lang w:val="en-US"/>
        </w:rPr>
      </w:pPr>
    </w:p>
    <w:p w14:paraId="24882E5A" w14:textId="65CEEC77" w:rsidR="00984E79" w:rsidRPr="006E77AB" w:rsidRDefault="00984E79" w:rsidP="0094394A">
      <w:pPr>
        <w:shd w:val="clear" w:color="auto" w:fill="FFFFFF"/>
        <w:contextualSpacing/>
        <w:jc w:val="both"/>
        <w:rPr>
          <w:rFonts w:ascii="Calibri" w:hAnsi="Calibri" w:cs="Arial"/>
          <w:b/>
          <w:bCs/>
          <w:sz w:val="22"/>
          <w:szCs w:val="22"/>
          <w:lang w:val="en-US"/>
        </w:rPr>
      </w:pPr>
      <w:r w:rsidRPr="006E77AB">
        <w:rPr>
          <w:rFonts w:ascii="Calibri" w:hAnsi="Calibri" w:cs="Arial"/>
          <w:b/>
          <w:bCs/>
          <w:sz w:val="22"/>
          <w:szCs w:val="22"/>
          <w:lang w:val="en-US"/>
        </w:rPr>
        <w:t>Food/Cash</w:t>
      </w:r>
    </w:p>
    <w:p w14:paraId="72847566" w14:textId="5B337D31" w:rsidR="00BC16E6" w:rsidRDefault="00BC16E6" w:rsidP="0094394A">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 xml:space="preserve">Discussions surrounding food coordination for the emergency shelters were concluded in that all communication would go through the EOC, ensuring that dry foods from the NEMA warehouse were dispatched. Perishable items &amp; produce would be requested from food partners. </w:t>
      </w:r>
    </w:p>
    <w:p w14:paraId="0C72F4D5" w14:textId="08F63130" w:rsidR="00BC16E6" w:rsidRDefault="00BC16E6" w:rsidP="00BC16E6">
      <w:pPr>
        <w:pStyle w:val="ListParagraph"/>
        <w:numPr>
          <w:ilvl w:val="0"/>
          <w:numId w:val="32"/>
        </w:numPr>
        <w:shd w:val="clear" w:color="auto" w:fill="FFFFFF"/>
        <w:spacing w:line="240" w:lineRule="auto"/>
        <w:jc w:val="both"/>
        <w:rPr>
          <w:rFonts w:ascii="Calibri" w:hAnsi="Calibri" w:cs="Arial"/>
          <w:bCs/>
          <w:lang w:val="en-US"/>
        </w:rPr>
      </w:pPr>
      <w:r w:rsidRPr="00BC16E6">
        <w:rPr>
          <w:rFonts w:ascii="Calibri" w:hAnsi="Calibri" w:cs="Arial"/>
          <w:bCs/>
          <w:lang w:val="en-US"/>
        </w:rPr>
        <w:lastRenderedPageBreak/>
        <w:t>The Life Empowerment Church is currently in discussions with Wo</w:t>
      </w:r>
      <w:r w:rsidRPr="00407DB0">
        <w:rPr>
          <w:rFonts w:ascii="Calibri" w:hAnsi="Calibri" w:cs="Arial"/>
          <w:bCs/>
          <w:lang w:val="en-US"/>
        </w:rPr>
        <w:t xml:space="preserve">rld </w:t>
      </w:r>
      <w:r w:rsidRPr="007C29AE">
        <w:rPr>
          <w:rFonts w:ascii="Calibri" w:hAnsi="Calibri" w:cs="Arial"/>
          <w:bCs/>
          <w:lang w:val="en-US"/>
        </w:rPr>
        <w:t>Central Kitchen regarding a transition as WCK phases out direct imple</w:t>
      </w:r>
      <w:r>
        <w:rPr>
          <w:rFonts w:ascii="Calibri" w:hAnsi="Calibri" w:cs="Arial"/>
          <w:bCs/>
          <w:lang w:val="en-US"/>
        </w:rPr>
        <w:t>m</w:t>
      </w:r>
      <w:r w:rsidRPr="00BC16E6">
        <w:rPr>
          <w:rFonts w:ascii="Calibri" w:hAnsi="Calibri" w:cs="Arial"/>
          <w:bCs/>
          <w:lang w:val="en-US"/>
        </w:rPr>
        <w:t>e</w:t>
      </w:r>
      <w:r>
        <w:rPr>
          <w:rFonts w:ascii="Calibri" w:hAnsi="Calibri" w:cs="Arial"/>
          <w:bCs/>
          <w:lang w:val="en-US"/>
        </w:rPr>
        <w:t>n</w:t>
      </w:r>
      <w:r w:rsidRPr="00BC16E6">
        <w:rPr>
          <w:rFonts w:ascii="Calibri" w:hAnsi="Calibri" w:cs="Arial"/>
          <w:bCs/>
          <w:lang w:val="en-US"/>
        </w:rPr>
        <w:t>tation.</w:t>
      </w:r>
    </w:p>
    <w:p w14:paraId="67C9A134" w14:textId="1DFF0BDA" w:rsidR="00BC16E6" w:rsidRDefault="00BC16E6" w:rsidP="007C29AE">
      <w:pPr>
        <w:pStyle w:val="ListParagraph"/>
        <w:numPr>
          <w:ilvl w:val="1"/>
          <w:numId w:val="32"/>
        </w:numPr>
        <w:shd w:val="clear" w:color="auto" w:fill="FFFFFF"/>
        <w:spacing w:line="240" w:lineRule="auto"/>
        <w:jc w:val="both"/>
        <w:rPr>
          <w:rFonts w:ascii="Calibri" w:hAnsi="Calibri" w:cs="Arial"/>
          <w:bCs/>
          <w:lang w:val="en-US"/>
        </w:rPr>
      </w:pPr>
      <w:r>
        <w:rPr>
          <w:rFonts w:ascii="Calibri" w:hAnsi="Calibri" w:cs="Arial"/>
          <w:bCs/>
          <w:lang w:val="en-US"/>
        </w:rPr>
        <w:t>Currently receiving items from H4H and preparing 300 meals per day</w:t>
      </w:r>
    </w:p>
    <w:p w14:paraId="53E4A9FD" w14:textId="77777777" w:rsidR="006D186B" w:rsidRDefault="006D186B" w:rsidP="00E42A47">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 xml:space="preserve">Question was raised by </w:t>
      </w:r>
      <w:r w:rsidR="00C90482">
        <w:rPr>
          <w:rFonts w:ascii="Calibri" w:hAnsi="Calibri" w:cs="Arial"/>
          <w:bCs/>
          <w:lang w:val="en-US"/>
        </w:rPr>
        <w:t>ESF 11</w:t>
      </w:r>
      <w:r>
        <w:rPr>
          <w:rFonts w:ascii="Calibri" w:hAnsi="Calibri" w:cs="Arial"/>
          <w:bCs/>
          <w:lang w:val="en-US"/>
        </w:rPr>
        <w:t xml:space="preserve"> regarding the provision of food to children under 2.</w:t>
      </w:r>
    </w:p>
    <w:p w14:paraId="66CE4B0D" w14:textId="62E961FF" w:rsidR="007C5433" w:rsidRDefault="006D186B" w:rsidP="006D186B">
      <w:pPr>
        <w:pStyle w:val="ListParagraph"/>
        <w:numPr>
          <w:ilvl w:val="1"/>
          <w:numId w:val="32"/>
        </w:numPr>
        <w:shd w:val="clear" w:color="auto" w:fill="FFFFFF"/>
        <w:spacing w:line="240" w:lineRule="auto"/>
        <w:jc w:val="both"/>
        <w:rPr>
          <w:rFonts w:ascii="Calibri" w:hAnsi="Calibri" w:cs="Arial"/>
          <w:bCs/>
          <w:lang w:val="en-US"/>
        </w:rPr>
      </w:pPr>
      <w:r>
        <w:rPr>
          <w:rFonts w:ascii="Calibri" w:hAnsi="Calibri" w:cs="Arial"/>
          <w:bCs/>
          <w:lang w:val="en-US"/>
        </w:rPr>
        <w:t xml:space="preserve">Social Services noted that in many cases children were eating whatever their parents were. This needs to be </w:t>
      </w:r>
      <w:proofErr w:type="gramStart"/>
      <w:r>
        <w:rPr>
          <w:rFonts w:ascii="Calibri" w:hAnsi="Calibri" w:cs="Arial"/>
          <w:bCs/>
          <w:lang w:val="en-US"/>
        </w:rPr>
        <w:t>looked into</w:t>
      </w:r>
      <w:proofErr w:type="gramEnd"/>
      <w:r>
        <w:rPr>
          <w:rFonts w:ascii="Calibri" w:hAnsi="Calibri" w:cs="Arial"/>
          <w:bCs/>
          <w:lang w:val="en-US"/>
        </w:rPr>
        <w:t xml:space="preserve">. </w:t>
      </w:r>
      <w:r w:rsidR="00C90482">
        <w:rPr>
          <w:rFonts w:ascii="Calibri" w:hAnsi="Calibri" w:cs="Arial"/>
          <w:bCs/>
          <w:lang w:val="en-US"/>
        </w:rPr>
        <w:t xml:space="preserve"> </w:t>
      </w:r>
    </w:p>
    <w:p w14:paraId="2E616BAC" w14:textId="5EE5C0E2" w:rsidR="006D186B" w:rsidRDefault="006D186B" w:rsidP="006D186B">
      <w:pPr>
        <w:pStyle w:val="ListParagraph"/>
        <w:numPr>
          <w:ilvl w:val="2"/>
          <w:numId w:val="32"/>
        </w:numPr>
        <w:shd w:val="clear" w:color="auto" w:fill="FFFFFF"/>
        <w:spacing w:line="240" w:lineRule="auto"/>
        <w:jc w:val="both"/>
        <w:rPr>
          <w:rFonts w:ascii="Calibri" w:hAnsi="Calibri" w:cs="Arial"/>
          <w:bCs/>
          <w:lang w:val="en-US"/>
        </w:rPr>
      </w:pPr>
      <w:r w:rsidRPr="007C29AE">
        <w:rPr>
          <w:rFonts w:ascii="Calibri" w:hAnsi="Calibri" w:cs="Arial"/>
          <w:b/>
          <w:lang w:val="en-US"/>
        </w:rPr>
        <w:t>Action point:</w:t>
      </w:r>
      <w:r>
        <w:rPr>
          <w:rFonts w:ascii="Calibri" w:hAnsi="Calibri" w:cs="Arial"/>
          <w:bCs/>
          <w:lang w:val="en-US"/>
        </w:rPr>
        <w:t xml:space="preserve"> Mr. Cargill to provide feedback to ESF 11 on food being provided to children under 2/any gaps. </w:t>
      </w:r>
    </w:p>
    <w:p w14:paraId="2F257971" w14:textId="55855039" w:rsidR="006D186B" w:rsidRDefault="006D186B" w:rsidP="007C29AE">
      <w:pPr>
        <w:pStyle w:val="ListParagraph"/>
        <w:numPr>
          <w:ilvl w:val="0"/>
          <w:numId w:val="32"/>
        </w:numPr>
        <w:shd w:val="clear" w:color="auto" w:fill="FFFFFF"/>
        <w:spacing w:line="240" w:lineRule="auto"/>
        <w:jc w:val="both"/>
        <w:rPr>
          <w:rFonts w:ascii="Calibri" w:hAnsi="Calibri" w:cs="Arial"/>
          <w:bCs/>
          <w:lang w:val="en-US"/>
        </w:rPr>
      </w:pPr>
      <w:r>
        <w:rPr>
          <w:rFonts w:ascii="Calibri" w:hAnsi="Calibri" w:cs="Arial"/>
          <w:bCs/>
          <w:lang w:val="en-US"/>
        </w:rPr>
        <w:t>Social Services noted that</w:t>
      </w:r>
      <w:r w:rsidR="00407DB0">
        <w:rPr>
          <w:rFonts w:ascii="Calibri" w:hAnsi="Calibri" w:cs="Arial"/>
          <w:bCs/>
          <w:lang w:val="en-US"/>
        </w:rPr>
        <w:t xml:space="preserve"> there was a lack of food available at the distribution point that is serving evacuees. </w:t>
      </w:r>
    </w:p>
    <w:p w14:paraId="12F7A298" w14:textId="77777777" w:rsidR="00407DB0" w:rsidRDefault="00407DB0" w:rsidP="00C90482">
      <w:pPr>
        <w:pStyle w:val="ListParagraph"/>
        <w:numPr>
          <w:ilvl w:val="1"/>
          <w:numId w:val="32"/>
        </w:numPr>
        <w:shd w:val="clear" w:color="auto" w:fill="FFFFFF"/>
        <w:spacing w:line="240" w:lineRule="auto"/>
        <w:jc w:val="both"/>
        <w:rPr>
          <w:rFonts w:ascii="Calibri" w:hAnsi="Calibri" w:cs="Arial"/>
          <w:bCs/>
          <w:lang w:val="en-US"/>
        </w:rPr>
      </w:pPr>
      <w:r>
        <w:rPr>
          <w:rFonts w:ascii="Calibri" w:hAnsi="Calibri" w:cs="Arial"/>
          <w:bCs/>
          <w:lang w:val="en-US"/>
        </w:rPr>
        <w:t>This is of concern as in previous meetings NEMA had stated that there were 24 containers of food, of which the key issue was that they needed to be sorted.</w:t>
      </w:r>
    </w:p>
    <w:p w14:paraId="5B736170" w14:textId="436C1958" w:rsidR="007C5433" w:rsidRDefault="00407DB0" w:rsidP="00C90482">
      <w:pPr>
        <w:pStyle w:val="ListParagraph"/>
        <w:numPr>
          <w:ilvl w:val="1"/>
          <w:numId w:val="32"/>
        </w:numPr>
        <w:shd w:val="clear" w:color="auto" w:fill="FFFFFF"/>
        <w:spacing w:line="240" w:lineRule="auto"/>
        <w:jc w:val="both"/>
        <w:rPr>
          <w:rFonts w:ascii="Calibri" w:hAnsi="Calibri" w:cs="Arial"/>
          <w:bCs/>
          <w:lang w:val="en-US"/>
        </w:rPr>
      </w:pPr>
      <w:r w:rsidRPr="007C29AE">
        <w:rPr>
          <w:rFonts w:ascii="Calibri" w:hAnsi="Calibri" w:cs="Arial"/>
          <w:b/>
          <w:lang w:val="en-US"/>
        </w:rPr>
        <w:t>Action point:</w:t>
      </w:r>
      <w:r>
        <w:rPr>
          <w:rFonts w:ascii="Calibri" w:hAnsi="Calibri" w:cs="Arial"/>
          <w:bCs/>
          <w:lang w:val="en-US"/>
        </w:rPr>
        <w:t xml:space="preserve"> Mr. Cargill to follow up on the food coordination e-mail to NEMA for clarity. </w:t>
      </w:r>
    </w:p>
    <w:p w14:paraId="7608E4FC" w14:textId="3B1DC7BA" w:rsidR="00BC16E6" w:rsidRPr="007C29AE" w:rsidRDefault="00BC16E6" w:rsidP="007C29AE">
      <w:pPr>
        <w:pStyle w:val="ListParagraph"/>
        <w:numPr>
          <w:ilvl w:val="1"/>
          <w:numId w:val="32"/>
        </w:numPr>
        <w:shd w:val="clear" w:color="auto" w:fill="FFFFFF"/>
        <w:jc w:val="both"/>
        <w:rPr>
          <w:rFonts w:ascii="Calibri" w:eastAsia="Times New Roman" w:hAnsi="Calibri" w:cs="Arial"/>
          <w:lang w:val="en-US"/>
        </w:rPr>
      </w:pPr>
      <w:r>
        <w:rPr>
          <w:rFonts w:ascii="Calibri" w:eastAsia="Times New Roman" w:hAnsi="Calibri" w:cs="Arial"/>
          <w:lang w:val="en-US"/>
        </w:rPr>
        <w:t>Supply of food – Ferreira Foundation may be able to assist with items from Florida</w:t>
      </w:r>
      <w:r w:rsidR="00407DB0">
        <w:rPr>
          <w:rFonts w:ascii="Calibri" w:eastAsia="Times New Roman" w:hAnsi="Calibri" w:cs="Arial"/>
          <w:lang w:val="en-US"/>
        </w:rPr>
        <w:t>.</w:t>
      </w:r>
    </w:p>
    <w:p w14:paraId="4F7D1563" w14:textId="1E354E21" w:rsidR="007C5433" w:rsidRDefault="007C5433" w:rsidP="0094394A">
      <w:pPr>
        <w:shd w:val="clear" w:color="auto" w:fill="FFFFFF"/>
        <w:contextualSpacing/>
        <w:jc w:val="both"/>
        <w:rPr>
          <w:rFonts w:ascii="Calibri" w:hAnsi="Calibri" w:cs="Arial"/>
          <w:b/>
          <w:bCs/>
          <w:sz w:val="22"/>
          <w:szCs w:val="22"/>
          <w:lang w:val="en-US"/>
        </w:rPr>
      </w:pPr>
      <w:r>
        <w:rPr>
          <w:rFonts w:ascii="Calibri" w:hAnsi="Calibri" w:cs="Arial"/>
          <w:b/>
          <w:bCs/>
          <w:sz w:val="22"/>
          <w:szCs w:val="22"/>
          <w:lang w:val="en-US"/>
        </w:rPr>
        <w:t>WASH</w:t>
      </w:r>
    </w:p>
    <w:p w14:paraId="7E02FA56" w14:textId="52078D2A" w:rsidR="007C5433" w:rsidRPr="007C29AE" w:rsidRDefault="004067F3" w:rsidP="007C5433">
      <w:pPr>
        <w:pStyle w:val="ListParagraph"/>
        <w:numPr>
          <w:ilvl w:val="0"/>
          <w:numId w:val="43"/>
        </w:numPr>
        <w:shd w:val="clear" w:color="auto" w:fill="FFFFFF"/>
        <w:jc w:val="both"/>
        <w:rPr>
          <w:rFonts w:ascii="Calibri" w:hAnsi="Calibri" w:cs="Arial"/>
          <w:b/>
          <w:bCs/>
          <w:lang w:val="en-US"/>
        </w:rPr>
      </w:pPr>
      <w:r>
        <w:rPr>
          <w:rFonts w:ascii="Calibri" w:hAnsi="Calibri" w:cs="Arial"/>
          <w:lang w:val="en-US"/>
        </w:rPr>
        <w:t xml:space="preserve">Rapid WASH assessment </w:t>
      </w:r>
      <w:r w:rsidR="00D701A6">
        <w:rPr>
          <w:rFonts w:ascii="Calibri" w:hAnsi="Calibri" w:cs="Arial"/>
          <w:lang w:val="en-US"/>
        </w:rPr>
        <w:t>was conduc</w:t>
      </w:r>
      <w:r w:rsidR="00E24D54">
        <w:rPr>
          <w:rFonts w:ascii="Calibri" w:hAnsi="Calibri" w:cs="Arial"/>
          <w:lang w:val="en-US"/>
        </w:rPr>
        <w:t>t</w:t>
      </w:r>
      <w:r w:rsidR="00D701A6">
        <w:rPr>
          <w:rFonts w:ascii="Calibri" w:hAnsi="Calibri" w:cs="Arial"/>
          <w:lang w:val="en-US"/>
        </w:rPr>
        <w:t xml:space="preserve">ed at Sir Kendall G Isaac’s Gym today </w:t>
      </w:r>
      <w:r>
        <w:rPr>
          <w:rFonts w:ascii="Calibri" w:hAnsi="Calibri" w:cs="Arial"/>
          <w:lang w:val="en-US"/>
        </w:rPr>
        <w:t xml:space="preserve">with UNICEF, </w:t>
      </w:r>
      <w:r w:rsidR="00D701A6">
        <w:rPr>
          <w:rFonts w:ascii="Calibri" w:hAnsi="Calibri" w:cs="Arial"/>
          <w:lang w:val="en-US"/>
        </w:rPr>
        <w:t>Social Services,</w:t>
      </w:r>
      <w:r>
        <w:rPr>
          <w:rFonts w:ascii="Calibri" w:hAnsi="Calibri" w:cs="Arial"/>
          <w:lang w:val="en-US"/>
        </w:rPr>
        <w:t xml:space="preserve"> WSC, </w:t>
      </w:r>
      <w:proofErr w:type="spellStart"/>
      <w:r>
        <w:rPr>
          <w:rFonts w:ascii="Calibri" w:hAnsi="Calibri" w:cs="Arial"/>
          <w:lang w:val="en-US"/>
        </w:rPr>
        <w:t>MoH</w:t>
      </w:r>
      <w:proofErr w:type="spellEnd"/>
      <w:r>
        <w:rPr>
          <w:rFonts w:ascii="Calibri" w:hAnsi="Calibri" w:cs="Arial"/>
          <w:lang w:val="en-US"/>
        </w:rPr>
        <w:t>, and IFRC</w:t>
      </w:r>
      <w:r w:rsidR="00D701A6">
        <w:rPr>
          <w:rFonts w:ascii="Calibri" w:hAnsi="Calibri" w:cs="Arial"/>
          <w:lang w:val="en-US"/>
        </w:rPr>
        <w:t>; during which significant WASH needs were identified (as has been raised on several occasions in the ESF 6 meetings).</w:t>
      </w:r>
    </w:p>
    <w:p w14:paraId="0638D0D1" w14:textId="77777777" w:rsidR="0049209A" w:rsidRPr="007C29AE" w:rsidRDefault="00D701A6" w:rsidP="00D701A6">
      <w:pPr>
        <w:pStyle w:val="ListParagraph"/>
        <w:numPr>
          <w:ilvl w:val="0"/>
          <w:numId w:val="43"/>
        </w:numPr>
        <w:shd w:val="clear" w:color="auto" w:fill="FFFFFF"/>
        <w:jc w:val="both"/>
        <w:rPr>
          <w:rFonts w:ascii="Calibri" w:hAnsi="Calibri" w:cs="Arial"/>
          <w:b/>
          <w:bCs/>
          <w:lang w:val="en-US"/>
        </w:rPr>
      </w:pPr>
      <w:r>
        <w:rPr>
          <w:rFonts w:ascii="Calibri" w:hAnsi="Calibri" w:cs="Arial"/>
          <w:lang w:val="en-US"/>
        </w:rPr>
        <w:t>Analysis of the assessment will be shared once approved by IFRC and Social Services</w:t>
      </w:r>
      <w:r w:rsidR="0049209A">
        <w:rPr>
          <w:rFonts w:ascii="Calibri" w:hAnsi="Calibri" w:cs="Arial"/>
          <w:lang w:val="en-US"/>
        </w:rPr>
        <w:t>.</w:t>
      </w:r>
    </w:p>
    <w:p w14:paraId="17312696" w14:textId="77777777" w:rsidR="0049209A" w:rsidRPr="007C29AE" w:rsidRDefault="0049209A" w:rsidP="00D701A6">
      <w:pPr>
        <w:pStyle w:val="ListParagraph"/>
        <w:numPr>
          <w:ilvl w:val="0"/>
          <w:numId w:val="43"/>
        </w:numPr>
        <w:shd w:val="clear" w:color="auto" w:fill="FFFFFF"/>
        <w:jc w:val="both"/>
        <w:rPr>
          <w:rFonts w:ascii="Calibri" w:hAnsi="Calibri" w:cs="Arial"/>
          <w:b/>
          <w:bCs/>
          <w:lang w:val="en-US"/>
        </w:rPr>
      </w:pPr>
      <w:r>
        <w:rPr>
          <w:rFonts w:ascii="Calibri" w:hAnsi="Calibri" w:cs="Arial"/>
          <w:lang w:val="en-US"/>
        </w:rPr>
        <w:t xml:space="preserve">Unless there are blocks on the approval for IFRC, implementation will go </w:t>
      </w:r>
      <w:proofErr w:type="gramStart"/>
      <w:r>
        <w:rPr>
          <w:rFonts w:ascii="Calibri" w:hAnsi="Calibri" w:cs="Arial"/>
          <w:lang w:val="en-US"/>
        </w:rPr>
        <w:t>ahead</w:t>
      </w:r>
      <w:proofErr w:type="gramEnd"/>
      <w:r>
        <w:rPr>
          <w:rFonts w:ascii="Calibri" w:hAnsi="Calibri" w:cs="Arial"/>
          <w:lang w:val="en-US"/>
        </w:rPr>
        <w:t xml:space="preserve"> and the key issues should be addressed easily. IFRC/WASH capacity was never the issue – it was rather one of an access </w:t>
      </w:r>
      <w:proofErr w:type="gramStart"/>
      <w:r>
        <w:rPr>
          <w:rFonts w:ascii="Calibri" w:hAnsi="Calibri" w:cs="Arial"/>
          <w:lang w:val="en-US"/>
        </w:rPr>
        <w:t>limitation</w:t>
      </w:r>
      <w:proofErr w:type="gramEnd"/>
      <w:r>
        <w:rPr>
          <w:rFonts w:ascii="Calibri" w:hAnsi="Calibri" w:cs="Arial"/>
          <w:lang w:val="en-US"/>
        </w:rPr>
        <w:t xml:space="preserve"> to conducting activities at the Gym.</w:t>
      </w:r>
    </w:p>
    <w:p w14:paraId="761A1EFA" w14:textId="6D3534A8" w:rsidR="00C34E5F" w:rsidRPr="007C29AE" w:rsidRDefault="0049209A" w:rsidP="0049209A">
      <w:pPr>
        <w:pStyle w:val="ListParagraph"/>
        <w:numPr>
          <w:ilvl w:val="1"/>
          <w:numId w:val="43"/>
        </w:numPr>
        <w:shd w:val="clear" w:color="auto" w:fill="FFFFFF"/>
        <w:jc w:val="both"/>
        <w:rPr>
          <w:rFonts w:ascii="Calibri" w:hAnsi="Calibri" w:cs="Arial"/>
          <w:b/>
          <w:bCs/>
          <w:lang w:val="en-US"/>
        </w:rPr>
      </w:pPr>
      <w:r>
        <w:rPr>
          <w:rFonts w:ascii="Calibri" w:hAnsi="Calibri" w:cs="Arial"/>
          <w:lang w:val="en-US"/>
        </w:rPr>
        <w:t xml:space="preserve">The </w:t>
      </w:r>
      <w:proofErr w:type="gramStart"/>
      <w:r>
        <w:rPr>
          <w:rFonts w:ascii="Calibri" w:hAnsi="Calibri" w:cs="Arial"/>
          <w:lang w:val="en-US"/>
        </w:rPr>
        <w:t>main focus</w:t>
      </w:r>
      <w:proofErr w:type="gramEnd"/>
      <w:r>
        <w:rPr>
          <w:rFonts w:ascii="Calibri" w:hAnsi="Calibri" w:cs="Arial"/>
          <w:lang w:val="en-US"/>
        </w:rPr>
        <w:t xml:space="preserve"> will be on ensuring that minimum standards for WASH (in accordance with SPHERE) are met.</w:t>
      </w:r>
    </w:p>
    <w:p w14:paraId="2D320326" w14:textId="69D0A2B6" w:rsidR="0049209A" w:rsidRPr="007C29AE" w:rsidRDefault="0049209A" w:rsidP="007C29AE">
      <w:pPr>
        <w:pStyle w:val="ListParagraph"/>
        <w:numPr>
          <w:ilvl w:val="1"/>
          <w:numId w:val="43"/>
        </w:numPr>
        <w:shd w:val="clear" w:color="auto" w:fill="FFFFFF"/>
        <w:jc w:val="both"/>
        <w:rPr>
          <w:rFonts w:ascii="Calibri" w:hAnsi="Calibri" w:cs="Arial"/>
          <w:b/>
          <w:bCs/>
          <w:lang w:val="en-US"/>
        </w:rPr>
      </w:pPr>
      <w:r>
        <w:rPr>
          <w:rFonts w:ascii="Calibri" w:hAnsi="Calibri" w:cs="Arial"/>
          <w:lang w:val="en-US"/>
        </w:rPr>
        <w:t xml:space="preserve">Additional showers &amp; latrines will be the priority. </w:t>
      </w:r>
    </w:p>
    <w:p w14:paraId="7F99C198" w14:textId="77777777" w:rsidR="007C5433" w:rsidRDefault="007C5433" w:rsidP="0094394A">
      <w:pPr>
        <w:shd w:val="clear" w:color="auto" w:fill="FFFFFF"/>
        <w:contextualSpacing/>
        <w:jc w:val="both"/>
        <w:rPr>
          <w:rFonts w:ascii="Calibri" w:hAnsi="Calibri" w:cs="Arial"/>
          <w:b/>
          <w:bCs/>
          <w:sz w:val="22"/>
          <w:szCs w:val="22"/>
          <w:lang w:val="en-US"/>
        </w:rPr>
      </w:pPr>
    </w:p>
    <w:p w14:paraId="17BB3F1D" w14:textId="0CAA62B7" w:rsidR="009743A0" w:rsidRDefault="009743A0" w:rsidP="0094394A">
      <w:pPr>
        <w:shd w:val="clear" w:color="auto" w:fill="FFFFFF"/>
        <w:contextualSpacing/>
        <w:jc w:val="both"/>
        <w:rPr>
          <w:rFonts w:ascii="Calibri" w:hAnsi="Calibri" w:cs="Arial"/>
          <w:b/>
          <w:bCs/>
          <w:sz w:val="22"/>
          <w:szCs w:val="22"/>
          <w:lang w:val="en-US"/>
        </w:rPr>
      </w:pPr>
      <w:r>
        <w:rPr>
          <w:rFonts w:ascii="Calibri" w:hAnsi="Calibri" w:cs="Arial"/>
          <w:b/>
          <w:bCs/>
          <w:sz w:val="22"/>
          <w:szCs w:val="22"/>
          <w:lang w:val="en-US"/>
        </w:rPr>
        <w:t>GBV</w:t>
      </w:r>
    </w:p>
    <w:p w14:paraId="0C368D85" w14:textId="23DFD061" w:rsidR="00154A03" w:rsidRPr="007C29AE" w:rsidRDefault="00154A03" w:rsidP="00DC210F">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UNFPA is w</w:t>
      </w:r>
      <w:r w:rsidR="00B2699E">
        <w:rPr>
          <w:rFonts w:ascii="Calibri" w:hAnsi="Calibri" w:cs="Arial"/>
          <w:lang w:val="en-US"/>
        </w:rPr>
        <w:t xml:space="preserve">orking with Gender </w:t>
      </w:r>
      <w:r>
        <w:rPr>
          <w:rFonts w:ascii="Calibri" w:hAnsi="Calibri" w:cs="Arial"/>
          <w:lang w:val="en-US"/>
        </w:rPr>
        <w:t>D</w:t>
      </w:r>
      <w:r w:rsidR="00B2699E">
        <w:rPr>
          <w:rFonts w:ascii="Calibri" w:hAnsi="Calibri" w:cs="Arial"/>
          <w:lang w:val="en-US"/>
        </w:rPr>
        <w:t>epartment on Capacity Building plan</w:t>
      </w:r>
      <w:r>
        <w:rPr>
          <w:rFonts w:ascii="Calibri" w:hAnsi="Calibri" w:cs="Arial"/>
          <w:lang w:val="en-US"/>
        </w:rPr>
        <w:t xml:space="preserve">, which will also target Shelter Management staff. This is currently being discussed with Social Services, in order to identify key staff and ensure their availability for a </w:t>
      </w:r>
      <w:proofErr w:type="gramStart"/>
      <w:r>
        <w:rPr>
          <w:rFonts w:ascii="Calibri" w:hAnsi="Calibri" w:cs="Arial"/>
          <w:lang w:val="en-US"/>
        </w:rPr>
        <w:t>1 day</w:t>
      </w:r>
      <w:proofErr w:type="gramEnd"/>
      <w:r>
        <w:rPr>
          <w:rFonts w:ascii="Calibri" w:hAnsi="Calibri" w:cs="Arial"/>
          <w:lang w:val="en-US"/>
        </w:rPr>
        <w:t xml:space="preserve"> training.</w:t>
      </w:r>
    </w:p>
    <w:p w14:paraId="26765BD2" w14:textId="22E05A15" w:rsidR="00E448BD" w:rsidRPr="007C29AE" w:rsidRDefault="00154A03" w:rsidP="007C29AE">
      <w:pPr>
        <w:pStyle w:val="ListParagraph"/>
        <w:numPr>
          <w:ilvl w:val="1"/>
          <w:numId w:val="40"/>
        </w:numPr>
        <w:shd w:val="clear" w:color="auto" w:fill="FFFFFF"/>
        <w:jc w:val="both"/>
        <w:rPr>
          <w:rFonts w:ascii="Calibri" w:hAnsi="Calibri" w:cs="Arial"/>
          <w:b/>
          <w:bCs/>
          <w:lang w:val="en-US"/>
        </w:rPr>
      </w:pPr>
      <w:r>
        <w:rPr>
          <w:rFonts w:ascii="Calibri" w:hAnsi="Calibri" w:cs="Arial"/>
          <w:b/>
          <w:bCs/>
          <w:lang w:val="en-US"/>
        </w:rPr>
        <w:t xml:space="preserve">Action point: </w:t>
      </w:r>
      <w:r>
        <w:rPr>
          <w:rFonts w:ascii="Calibri" w:hAnsi="Calibri" w:cs="Arial"/>
          <w:lang w:val="en-US"/>
        </w:rPr>
        <w:t xml:space="preserve">IOM noted that there are several actors who are all proposing training for Social Services staff. As such it might be useful to put together a joint calendar to avoid overlap in proposed trainings. </w:t>
      </w:r>
    </w:p>
    <w:p w14:paraId="694D1A03" w14:textId="77777777" w:rsidR="00154A03" w:rsidRPr="007C29AE" w:rsidRDefault="00154A03" w:rsidP="00E448BD">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UNFPA noted that there are guidelines for essential actions on GBV mainstreaming – specific to each sector, which are helpful to guide activities and work to prevent and mitigate against GBV risks in emergency shelters.</w:t>
      </w:r>
    </w:p>
    <w:p w14:paraId="6B6FCBF6" w14:textId="77777777" w:rsidR="00154A03" w:rsidRPr="007C29AE" w:rsidRDefault="00154A03" w:rsidP="00154A03">
      <w:pPr>
        <w:pStyle w:val="ListParagraph"/>
        <w:numPr>
          <w:ilvl w:val="1"/>
          <w:numId w:val="40"/>
        </w:numPr>
        <w:shd w:val="clear" w:color="auto" w:fill="FFFFFF"/>
        <w:jc w:val="both"/>
        <w:rPr>
          <w:rFonts w:ascii="Calibri" w:hAnsi="Calibri" w:cs="Arial"/>
          <w:b/>
          <w:bCs/>
          <w:lang w:val="en-US"/>
        </w:rPr>
      </w:pPr>
      <w:r>
        <w:rPr>
          <w:rFonts w:ascii="Calibri" w:hAnsi="Calibri" w:cs="Arial"/>
          <w:b/>
          <w:bCs/>
          <w:lang w:val="en-US"/>
        </w:rPr>
        <w:t xml:space="preserve">Action point; </w:t>
      </w:r>
      <w:r>
        <w:rPr>
          <w:rFonts w:ascii="Calibri" w:hAnsi="Calibri" w:cs="Arial"/>
          <w:lang w:val="en-US"/>
        </w:rPr>
        <w:t>UNFPA to share GBV mainstreaming guidelines.</w:t>
      </w:r>
    </w:p>
    <w:p w14:paraId="107A667C" w14:textId="77777777" w:rsidR="00154A03" w:rsidRPr="007C29AE" w:rsidRDefault="00E448BD" w:rsidP="00E448BD">
      <w:pPr>
        <w:pStyle w:val="ListParagraph"/>
        <w:numPr>
          <w:ilvl w:val="0"/>
          <w:numId w:val="40"/>
        </w:numPr>
        <w:shd w:val="clear" w:color="auto" w:fill="FFFFFF"/>
        <w:jc w:val="both"/>
        <w:rPr>
          <w:rFonts w:ascii="Calibri" w:hAnsi="Calibri" w:cs="Arial"/>
          <w:b/>
          <w:bCs/>
          <w:lang w:val="en-US"/>
        </w:rPr>
      </w:pPr>
      <w:r>
        <w:rPr>
          <w:rFonts w:ascii="Calibri" w:hAnsi="Calibri" w:cs="Arial"/>
          <w:lang w:val="en-US"/>
        </w:rPr>
        <w:t xml:space="preserve">PSEA </w:t>
      </w:r>
      <w:r w:rsidR="00154A03">
        <w:rPr>
          <w:rFonts w:ascii="Calibri" w:hAnsi="Calibri" w:cs="Arial"/>
          <w:lang w:val="en-US"/>
        </w:rPr>
        <w:t>Coordinator is in country for one month, who will focus on:</w:t>
      </w:r>
    </w:p>
    <w:p w14:paraId="0744F4DC" w14:textId="77777777" w:rsidR="00154A03" w:rsidRPr="007C29AE" w:rsidRDefault="00154A03" w:rsidP="00154A03">
      <w:pPr>
        <w:pStyle w:val="ListParagraph"/>
        <w:numPr>
          <w:ilvl w:val="1"/>
          <w:numId w:val="40"/>
        </w:numPr>
        <w:shd w:val="clear" w:color="auto" w:fill="FFFFFF"/>
        <w:jc w:val="both"/>
        <w:rPr>
          <w:rFonts w:ascii="Calibri" w:hAnsi="Calibri" w:cs="Arial"/>
          <w:b/>
          <w:bCs/>
          <w:lang w:val="en-US"/>
        </w:rPr>
      </w:pPr>
      <w:r>
        <w:rPr>
          <w:rFonts w:ascii="Calibri" w:hAnsi="Calibri" w:cs="Arial"/>
          <w:lang w:val="en-US"/>
        </w:rPr>
        <w:t>Establishing a PSEA Network – with PSEA focal points from each organization.</w:t>
      </w:r>
    </w:p>
    <w:p w14:paraId="225786D1" w14:textId="77777777" w:rsidR="00154A03" w:rsidRPr="007C29AE" w:rsidRDefault="00154A03" w:rsidP="00154A03">
      <w:pPr>
        <w:pStyle w:val="ListParagraph"/>
        <w:numPr>
          <w:ilvl w:val="1"/>
          <w:numId w:val="40"/>
        </w:numPr>
        <w:shd w:val="clear" w:color="auto" w:fill="FFFFFF"/>
        <w:jc w:val="both"/>
        <w:rPr>
          <w:rFonts w:ascii="Calibri" w:hAnsi="Calibri" w:cs="Arial"/>
          <w:b/>
          <w:bCs/>
          <w:lang w:val="en-US"/>
        </w:rPr>
      </w:pPr>
      <w:r>
        <w:rPr>
          <w:rFonts w:ascii="Calibri" w:hAnsi="Calibri" w:cs="Arial"/>
          <w:lang w:val="en-US"/>
        </w:rPr>
        <w:t>Rolling out PSEA trainings</w:t>
      </w:r>
    </w:p>
    <w:p w14:paraId="66CEA023" w14:textId="77777777" w:rsidR="00154A03" w:rsidRPr="007C29AE" w:rsidRDefault="00154A03" w:rsidP="00154A03">
      <w:pPr>
        <w:pStyle w:val="ListParagraph"/>
        <w:numPr>
          <w:ilvl w:val="1"/>
          <w:numId w:val="40"/>
        </w:numPr>
        <w:shd w:val="clear" w:color="auto" w:fill="FFFFFF"/>
        <w:jc w:val="both"/>
        <w:rPr>
          <w:rFonts w:ascii="Calibri" w:hAnsi="Calibri" w:cs="Arial"/>
          <w:b/>
          <w:bCs/>
          <w:lang w:val="en-US"/>
        </w:rPr>
      </w:pPr>
      <w:r>
        <w:rPr>
          <w:rFonts w:ascii="Calibri" w:hAnsi="Calibri" w:cs="Arial"/>
          <w:b/>
          <w:bCs/>
          <w:lang w:val="en-US"/>
        </w:rPr>
        <w:t>Action point:</w:t>
      </w:r>
      <w:r>
        <w:rPr>
          <w:rFonts w:ascii="Calibri" w:hAnsi="Calibri" w:cs="Arial"/>
          <w:lang w:val="en-US"/>
        </w:rPr>
        <w:t xml:space="preserve"> UNFPA to share link to online PSEA training. All partners recommended to take this </w:t>
      </w:r>
      <w:proofErr w:type="gramStart"/>
      <w:r>
        <w:rPr>
          <w:rFonts w:ascii="Calibri" w:hAnsi="Calibri" w:cs="Arial"/>
          <w:lang w:val="en-US"/>
        </w:rPr>
        <w:t>1.5 hour</w:t>
      </w:r>
      <w:proofErr w:type="gramEnd"/>
      <w:r>
        <w:rPr>
          <w:rFonts w:ascii="Calibri" w:hAnsi="Calibri" w:cs="Arial"/>
          <w:lang w:val="en-US"/>
        </w:rPr>
        <w:t xml:space="preserve"> training.</w:t>
      </w:r>
    </w:p>
    <w:p w14:paraId="465E6BE4" w14:textId="023F256F" w:rsidR="00E448BD" w:rsidRDefault="00E448BD" w:rsidP="00000770">
      <w:pPr>
        <w:shd w:val="clear" w:color="auto" w:fill="FFFFFF"/>
        <w:jc w:val="both"/>
        <w:rPr>
          <w:rFonts w:ascii="Calibri" w:hAnsi="Calibri" w:cs="Arial"/>
          <w:b/>
          <w:bCs/>
          <w:sz w:val="22"/>
          <w:szCs w:val="22"/>
          <w:lang w:val="en-US"/>
        </w:rPr>
      </w:pPr>
    </w:p>
    <w:p w14:paraId="097400BC" w14:textId="46DF903E" w:rsidR="00FC1E93" w:rsidRDefault="00FC1E93" w:rsidP="00000770">
      <w:pPr>
        <w:shd w:val="clear" w:color="auto" w:fill="FFFFFF"/>
        <w:jc w:val="both"/>
        <w:rPr>
          <w:rFonts w:ascii="Calibri" w:hAnsi="Calibri" w:cs="Arial"/>
          <w:b/>
          <w:bCs/>
          <w:sz w:val="22"/>
          <w:szCs w:val="22"/>
          <w:lang w:val="en-US"/>
        </w:rPr>
      </w:pPr>
      <w:r>
        <w:rPr>
          <w:rFonts w:ascii="Calibri" w:hAnsi="Calibri" w:cs="Arial"/>
          <w:b/>
          <w:bCs/>
          <w:sz w:val="22"/>
          <w:szCs w:val="22"/>
          <w:lang w:val="en-US"/>
        </w:rPr>
        <w:t>CP</w:t>
      </w:r>
    </w:p>
    <w:p w14:paraId="09AD6C80" w14:textId="2D6CF212" w:rsidR="00FC1E93" w:rsidRPr="007C29AE" w:rsidRDefault="00D27991" w:rsidP="00FC1E93">
      <w:pPr>
        <w:pStyle w:val="ListParagraph"/>
        <w:numPr>
          <w:ilvl w:val="0"/>
          <w:numId w:val="44"/>
        </w:numPr>
        <w:shd w:val="clear" w:color="auto" w:fill="FFFFFF"/>
        <w:jc w:val="both"/>
        <w:rPr>
          <w:rFonts w:ascii="Calibri" w:hAnsi="Calibri" w:cs="Arial"/>
          <w:b/>
          <w:bCs/>
          <w:lang w:val="en-US"/>
        </w:rPr>
      </w:pPr>
      <w:proofErr w:type="spellStart"/>
      <w:r>
        <w:rPr>
          <w:rFonts w:ascii="Calibri" w:hAnsi="Calibri" w:cs="Arial"/>
          <w:lang w:val="en-US"/>
        </w:rPr>
        <w:t>IsraAid</w:t>
      </w:r>
      <w:proofErr w:type="spellEnd"/>
      <w:r>
        <w:rPr>
          <w:rFonts w:ascii="Calibri" w:hAnsi="Calibri" w:cs="Arial"/>
          <w:lang w:val="en-US"/>
        </w:rPr>
        <w:t xml:space="preserve"> is establishing two Child Friendly Spaces (CFS); at Sir Kendall G Isaac’s Gym and the National Art Gallery, respectively. </w:t>
      </w:r>
    </w:p>
    <w:p w14:paraId="15DE6AC9" w14:textId="77777777" w:rsidR="00AF30C9" w:rsidRPr="00BD0545" w:rsidRDefault="00AF30C9" w:rsidP="007C29AE">
      <w:pPr>
        <w:rPr>
          <w:lang w:val="en-US"/>
        </w:rPr>
      </w:pPr>
    </w:p>
    <w:p w14:paraId="13E965A6" w14:textId="77777777" w:rsidR="00062ABF" w:rsidRPr="006B39D1" w:rsidRDefault="00062ABF" w:rsidP="00062ABF">
      <w:pPr>
        <w:numPr>
          <w:ilvl w:val="0"/>
          <w:numId w:val="15"/>
        </w:numPr>
        <w:shd w:val="clear" w:color="auto" w:fill="FFFFFF"/>
        <w:contextualSpacing/>
        <w:jc w:val="both"/>
        <w:rPr>
          <w:rFonts w:ascii="Calibri" w:hAnsi="Calibri" w:cs="Arial"/>
          <w:b/>
          <w:bCs/>
          <w:sz w:val="22"/>
          <w:szCs w:val="22"/>
          <w:lang w:val="en-US"/>
        </w:rPr>
      </w:pPr>
      <w:r w:rsidRPr="006B39D1">
        <w:rPr>
          <w:rFonts w:ascii="Calibri" w:hAnsi="Calibri" w:cs="Arial"/>
          <w:b/>
          <w:bCs/>
          <w:sz w:val="22"/>
          <w:szCs w:val="22"/>
          <w:lang w:val="en-US"/>
        </w:rPr>
        <w:t>Presentation of the "Mass Shelters Humanitarian Support Proposal"</w:t>
      </w:r>
    </w:p>
    <w:p w14:paraId="1D174A39" w14:textId="77777777" w:rsidR="00407DB0" w:rsidRPr="00BD0545" w:rsidRDefault="00407DB0" w:rsidP="00407DB0">
      <w:pPr>
        <w:pStyle w:val="ListParagraph"/>
        <w:numPr>
          <w:ilvl w:val="0"/>
          <w:numId w:val="39"/>
        </w:numPr>
        <w:shd w:val="clear" w:color="auto" w:fill="FFFFFF"/>
        <w:jc w:val="both"/>
        <w:rPr>
          <w:rFonts w:ascii="Calibri" w:eastAsia="Times New Roman" w:hAnsi="Calibri" w:cs="Arial"/>
          <w:lang w:val="en-US"/>
        </w:rPr>
      </w:pPr>
      <w:r>
        <w:rPr>
          <w:rFonts w:ascii="Calibri" w:eastAsia="Times New Roman" w:hAnsi="Calibri" w:cs="Arial"/>
          <w:lang w:val="en-US"/>
        </w:rPr>
        <w:t xml:space="preserve">In previous meetings, Mr. Cargill noted that though support from the humanitarian community is appreciated, clarity was needed on the types of support that were being offered. </w:t>
      </w:r>
      <w:r w:rsidRPr="00BD0545">
        <w:rPr>
          <w:rFonts w:ascii="Calibri" w:eastAsia="Times New Roman" w:hAnsi="Calibri" w:cs="Arial"/>
          <w:lang w:val="en-US"/>
        </w:rPr>
        <w:t>As such, IOM coordinated a joint “Mass Shelters Humanitarian Support Proposal” for Social Services and other government departments to be able to consult. IOM expressed thanks to all actors who provided input under short timelines.</w:t>
      </w:r>
    </w:p>
    <w:p w14:paraId="650B91E8" w14:textId="2D18C6DC" w:rsidR="00407DB0" w:rsidRDefault="00407DB0" w:rsidP="00E862BF">
      <w:pPr>
        <w:pStyle w:val="ListParagraph"/>
        <w:numPr>
          <w:ilvl w:val="0"/>
          <w:numId w:val="39"/>
        </w:numPr>
        <w:shd w:val="clear" w:color="auto" w:fill="FFFFFF"/>
        <w:jc w:val="both"/>
        <w:rPr>
          <w:rFonts w:ascii="Calibri" w:eastAsia="Times New Roman" w:hAnsi="Calibri" w:cs="Arial"/>
          <w:lang w:val="en-US"/>
        </w:rPr>
      </w:pPr>
      <w:r>
        <w:rPr>
          <w:rFonts w:ascii="Calibri" w:eastAsia="Times New Roman" w:hAnsi="Calibri" w:cs="Arial"/>
          <w:lang w:val="en-US"/>
        </w:rPr>
        <w:t xml:space="preserve">The consolidated proposal was received by Social </w:t>
      </w:r>
      <w:proofErr w:type="gramStart"/>
      <w:r>
        <w:rPr>
          <w:rFonts w:ascii="Calibri" w:eastAsia="Times New Roman" w:hAnsi="Calibri" w:cs="Arial"/>
          <w:lang w:val="en-US"/>
        </w:rPr>
        <w:t>Services, and</w:t>
      </w:r>
      <w:proofErr w:type="gramEnd"/>
      <w:r>
        <w:rPr>
          <w:rFonts w:ascii="Calibri" w:eastAsia="Times New Roman" w:hAnsi="Calibri" w:cs="Arial"/>
          <w:lang w:val="en-US"/>
        </w:rPr>
        <w:t xml:space="preserve"> reviewed by relevant actors.</w:t>
      </w:r>
    </w:p>
    <w:p w14:paraId="2A919F2B" w14:textId="0AFD4050" w:rsidR="00407DB0" w:rsidRDefault="00407DB0" w:rsidP="00E862BF">
      <w:pPr>
        <w:pStyle w:val="ListParagraph"/>
        <w:numPr>
          <w:ilvl w:val="0"/>
          <w:numId w:val="39"/>
        </w:numPr>
        <w:shd w:val="clear" w:color="auto" w:fill="FFFFFF"/>
        <w:jc w:val="both"/>
        <w:rPr>
          <w:rFonts w:ascii="Calibri" w:eastAsia="Times New Roman" w:hAnsi="Calibri" w:cs="Arial"/>
          <w:lang w:val="en-US"/>
        </w:rPr>
      </w:pPr>
      <w:r>
        <w:rPr>
          <w:rFonts w:ascii="Calibri" w:eastAsia="Times New Roman" w:hAnsi="Calibri" w:cs="Arial"/>
          <w:lang w:val="en-US"/>
        </w:rPr>
        <w:t xml:space="preserve">The feedback from Social Services is that </w:t>
      </w:r>
      <w:r w:rsidR="001C6825">
        <w:rPr>
          <w:rFonts w:ascii="Calibri" w:eastAsia="Times New Roman" w:hAnsi="Calibri" w:cs="Arial"/>
          <w:lang w:val="en-US"/>
        </w:rPr>
        <w:t xml:space="preserve">though the format was appreciated, all requests should be made separately and sent directly to Deputy Director Sawyer: </w:t>
      </w:r>
      <w:hyperlink r:id="rId9" w:history="1">
        <w:r w:rsidR="001C6825" w:rsidRPr="00E17C08">
          <w:rPr>
            <w:rStyle w:val="Hyperlink"/>
            <w:rFonts w:ascii="Calibri" w:eastAsia="Times New Roman" w:hAnsi="Calibri" w:cs="Arial"/>
            <w:lang w:val="en-US"/>
          </w:rPr>
          <w:t>kimsawyer@bahamas.gov.bs</w:t>
        </w:r>
      </w:hyperlink>
    </w:p>
    <w:p w14:paraId="3E11C8C8" w14:textId="405BABA1" w:rsidR="001C6825" w:rsidRDefault="001C6825" w:rsidP="001C6825">
      <w:pPr>
        <w:pStyle w:val="ListParagraph"/>
        <w:numPr>
          <w:ilvl w:val="1"/>
          <w:numId w:val="39"/>
        </w:numPr>
        <w:shd w:val="clear" w:color="auto" w:fill="FFFFFF"/>
        <w:jc w:val="both"/>
        <w:rPr>
          <w:rFonts w:ascii="Calibri" w:eastAsia="Times New Roman" w:hAnsi="Calibri" w:cs="Arial"/>
          <w:lang w:val="en-US"/>
        </w:rPr>
      </w:pPr>
      <w:r>
        <w:rPr>
          <w:rFonts w:ascii="Calibri" w:eastAsia="Times New Roman" w:hAnsi="Calibri" w:cs="Arial"/>
          <w:lang w:val="en-US"/>
        </w:rPr>
        <w:t xml:space="preserve">Some activities may require </w:t>
      </w:r>
      <w:proofErr w:type="spellStart"/>
      <w:r>
        <w:rPr>
          <w:rFonts w:ascii="Calibri" w:eastAsia="Times New Roman" w:hAnsi="Calibri" w:cs="Arial"/>
          <w:lang w:val="en-US"/>
        </w:rPr>
        <w:t>MoUs</w:t>
      </w:r>
      <w:proofErr w:type="spellEnd"/>
      <w:r>
        <w:rPr>
          <w:rFonts w:ascii="Calibri" w:eastAsia="Times New Roman" w:hAnsi="Calibri" w:cs="Arial"/>
          <w:lang w:val="en-US"/>
        </w:rPr>
        <w:t xml:space="preserve"> – and as such these are unlikely to be approved.</w:t>
      </w:r>
    </w:p>
    <w:p w14:paraId="17D42206" w14:textId="38A89776" w:rsidR="001C6825" w:rsidRDefault="001C6825" w:rsidP="007C29AE">
      <w:pPr>
        <w:pStyle w:val="ListParagraph"/>
        <w:numPr>
          <w:ilvl w:val="1"/>
          <w:numId w:val="39"/>
        </w:numPr>
        <w:shd w:val="clear" w:color="auto" w:fill="FFFFFF"/>
        <w:jc w:val="both"/>
        <w:rPr>
          <w:rFonts w:ascii="Calibri" w:eastAsia="Times New Roman" w:hAnsi="Calibri" w:cs="Arial"/>
          <w:lang w:val="en-US"/>
        </w:rPr>
      </w:pPr>
      <w:r>
        <w:rPr>
          <w:rFonts w:ascii="Calibri" w:eastAsia="Times New Roman" w:hAnsi="Calibri" w:cs="Arial"/>
          <w:lang w:val="en-US"/>
        </w:rPr>
        <w:t>Dep. Director Sawyer will work to fast-track requests.</w:t>
      </w:r>
    </w:p>
    <w:p w14:paraId="7FB4CD30" w14:textId="195823FE" w:rsidR="00215B1F" w:rsidRDefault="001C6825" w:rsidP="00215B1F">
      <w:pPr>
        <w:pStyle w:val="ListParagraph"/>
        <w:numPr>
          <w:ilvl w:val="0"/>
          <w:numId w:val="39"/>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Concerns were raised that the purpose of the document was to respond to the request from Social Services to consolidate and reduce communications; and that the opposite was now being requested.</w:t>
      </w:r>
    </w:p>
    <w:p w14:paraId="65697640" w14:textId="1F5CC6F7" w:rsidR="001C6825" w:rsidRDefault="001C6825" w:rsidP="00215B1F">
      <w:pPr>
        <w:pStyle w:val="ListParagraph"/>
        <w:numPr>
          <w:ilvl w:val="0"/>
          <w:numId w:val="39"/>
        </w:numPr>
        <w:shd w:val="clear" w:color="auto" w:fill="FFFFFF"/>
        <w:spacing w:line="240" w:lineRule="auto"/>
        <w:jc w:val="both"/>
        <w:rPr>
          <w:rFonts w:ascii="Calibri" w:eastAsia="Times New Roman" w:hAnsi="Calibri" w:cs="Arial"/>
          <w:lang w:val="en-US"/>
        </w:rPr>
      </w:pPr>
      <w:r>
        <w:rPr>
          <w:rFonts w:ascii="Calibri" w:eastAsia="Times New Roman" w:hAnsi="Calibri" w:cs="Arial"/>
          <w:lang w:val="en-US"/>
        </w:rPr>
        <w:t xml:space="preserve">Social Services reiterated that all requests should go individually to Deputy Director Sawyer. </w:t>
      </w:r>
    </w:p>
    <w:p w14:paraId="4549B431" w14:textId="77777777" w:rsidR="001C6825" w:rsidRDefault="001C6825" w:rsidP="007C29AE">
      <w:pPr>
        <w:pStyle w:val="ListParagraph"/>
        <w:shd w:val="clear" w:color="auto" w:fill="FFFFFF"/>
        <w:spacing w:line="240" w:lineRule="auto"/>
        <w:ind w:left="1068"/>
        <w:jc w:val="both"/>
        <w:rPr>
          <w:rFonts w:ascii="Calibri" w:eastAsia="Times New Roman" w:hAnsi="Calibri" w:cs="Arial"/>
          <w:lang w:val="en-US"/>
        </w:rPr>
      </w:pPr>
    </w:p>
    <w:p w14:paraId="3C463008" w14:textId="1B4F888E" w:rsidR="00A92498" w:rsidRPr="006E77AB" w:rsidRDefault="00BF1286" w:rsidP="0094394A">
      <w:pPr>
        <w:pStyle w:val="ListParagraph"/>
        <w:numPr>
          <w:ilvl w:val="0"/>
          <w:numId w:val="15"/>
        </w:numPr>
        <w:shd w:val="clear" w:color="auto" w:fill="FFFFFF"/>
        <w:spacing w:line="240" w:lineRule="auto"/>
        <w:jc w:val="both"/>
        <w:rPr>
          <w:rFonts w:ascii="Calibri" w:eastAsia="Times New Roman" w:hAnsi="Calibri" w:cs="Arial"/>
          <w:lang w:val="en-US"/>
        </w:rPr>
      </w:pPr>
      <w:r w:rsidRPr="006E77AB">
        <w:rPr>
          <w:rFonts w:ascii="Calibri" w:eastAsia="Times New Roman" w:hAnsi="Calibri" w:cs="Arial"/>
          <w:b/>
          <w:u w:val="single"/>
          <w:lang w:val="en-US"/>
        </w:rPr>
        <w:t xml:space="preserve">AOB </w:t>
      </w:r>
    </w:p>
    <w:p w14:paraId="359E8BFF" w14:textId="6B268921" w:rsidR="006A6DAB" w:rsidRDefault="006A6DAB" w:rsidP="00982779">
      <w:pPr>
        <w:pStyle w:val="ListParagraph"/>
        <w:numPr>
          <w:ilvl w:val="1"/>
          <w:numId w:val="15"/>
        </w:numPr>
        <w:shd w:val="clear" w:color="auto" w:fill="FFFFFF"/>
        <w:jc w:val="both"/>
        <w:rPr>
          <w:rFonts w:ascii="Calibri" w:eastAsia="Times New Roman" w:hAnsi="Calibri" w:cs="Arial"/>
          <w:lang w:val="en-US"/>
        </w:rPr>
      </w:pPr>
      <w:r>
        <w:rPr>
          <w:rFonts w:ascii="Calibri" w:eastAsia="Times New Roman" w:hAnsi="Calibri" w:cs="Arial"/>
          <w:lang w:val="en-US"/>
        </w:rPr>
        <w:t>Update from independent volunteer at Children’s Emergency Hostel</w:t>
      </w:r>
      <w:r w:rsidR="00D27991">
        <w:rPr>
          <w:rFonts w:ascii="Calibri" w:eastAsia="Times New Roman" w:hAnsi="Calibri" w:cs="Arial"/>
          <w:lang w:val="en-US"/>
        </w:rPr>
        <w:t>; bilateral meeting to be held with Child Protection and Social Services</w:t>
      </w:r>
      <w:r w:rsidR="00BC16E6">
        <w:rPr>
          <w:rFonts w:ascii="Calibri" w:eastAsia="Times New Roman" w:hAnsi="Calibri" w:cs="Arial"/>
          <w:lang w:val="en-US"/>
        </w:rPr>
        <w:t xml:space="preserve"> to follow up. </w:t>
      </w:r>
    </w:p>
    <w:p w14:paraId="53E87E23" w14:textId="77777777" w:rsidR="0052616A" w:rsidRPr="006E77AB" w:rsidRDefault="0052616A" w:rsidP="0094394A">
      <w:pPr>
        <w:contextualSpacing/>
        <w:rPr>
          <w:lang w:val="en-US"/>
        </w:rPr>
      </w:pPr>
    </w:p>
    <w:p w14:paraId="2E76E48A" w14:textId="1C3E493E" w:rsidR="00935589" w:rsidRDefault="00E13458" w:rsidP="0094394A">
      <w:pPr>
        <w:contextualSpacing/>
        <w:rPr>
          <w:rFonts w:ascii="Calibri" w:hAnsi="Calibri"/>
          <w:b/>
          <w:i/>
          <w:sz w:val="22"/>
          <w:szCs w:val="22"/>
          <w:lang w:val="en-US"/>
        </w:rPr>
      </w:pPr>
      <w:r w:rsidRPr="006E77AB">
        <w:rPr>
          <w:rFonts w:ascii="Calibri" w:hAnsi="Calibri"/>
          <w:b/>
          <w:i/>
          <w:sz w:val="22"/>
          <w:szCs w:val="22"/>
          <w:lang w:val="en-US"/>
        </w:rPr>
        <w:t xml:space="preserve">Next meeting: </w:t>
      </w:r>
      <w:r w:rsidR="00F2429E">
        <w:rPr>
          <w:rFonts w:ascii="Calibri" w:hAnsi="Calibri"/>
          <w:b/>
          <w:i/>
          <w:sz w:val="22"/>
          <w:szCs w:val="22"/>
          <w:lang w:val="en-US"/>
        </w:rPr>
        <w:t xml:space="preserve">to be determined – due to travel. </w:t>
      </w:r>
    </w:p>
    <w:p w14:paraId="4931E984" w14:textId="77777777" w:rsidR="00935589" w:rsidRDefault="00935589" w:rsidP="0094394A">
      <w:pPr>
        <w:contextualSpacing/>
        <w:rPr>
          <w:rFonts w:ascii="Calibri" w:hAnsi="Calibri"/>
          <w:b/>
          <w:i/>
          <w:sz w:val="22"/>
          <w:szCs w:val="22"/>
          <w:lang w:val="en-US"/>
        </w:rPr>
      </w:pPr>
    </w:p>
    <w:p w14:paraId="3E36339E" w14:textId="4A04E994" w:rsidR="00315064" w:rsidRPr="006E77AB" w:rsidRDefault="00315064" w:rsidP="0094394A">
      <w:pPr>
        <w:contextualSpacing/>
        <w:rPr>
          <w:rFonts w:ascii="Times New Roman" w:eastAsia="Times New Roman" w:hAnsi="Times New Roman" w:cs="Times New Roman"/>
          <w:sz w:val="20"/>
          <w:szCs w:val="20"/>
          <w:lang w:val="en-US"/>
        </w:rPr>
      </w:pPr>
      <w:proofErr w:type="spellStart"/>
      <w:r w:rsidRPr="006E77AB">
        <w:rPr>
          <w:rFonts w:ascii="Calibri" w:hAnsi="Calibri"/>
          <w:b/>
          <w:i/>
          <w:sz w:val="22"/>
          <w:szCs w:val="22"/>
          <w:lang w:val="en-US"/>
        </w:rPr>
        <w:t>Whatsapp</w:t>
      </w:r>
      <w:proofErr w:type="spellEnd"/>
      <w:r w:rsidRPr="006E77AB">
        <w:rPr>
          <w:rFonts w:ascii="Calibri" w:hAnsi="Calibri"/>
          <w:b/>
          <w:i/>
          <w:sz w:val="22"/>
          <w:szCs w:val="22"/>
          <w:lang w:val="en-US"/>
        </w:rPr>
        <w:t xml:space="preserve"> group: </w:t>
      </w:r>
      <w:hyperlink r:id="rId10" w:tgtFrame="_blank" w:history="1">
        <w:r w:rsidRPr="006E77AB">
          <w:rPr>
            <w:rFonts w:ascii="Helvetica" w:eastAsia="Times New Roman" w:hAnsi="Helvetica" w:cs="Times New Roman"/>
            <w:color w:val="656565"/>
            <w:sz w:val="18"/>
            <w:szCs w:val="18"/>
            <w:u w:val="single"/>
            <w:shd w:val="clear" w:color="auto" w:fill="FFFFFF"/>
            <w:lang w:val="en-US"/>
          </w:rPr>
          <w:t>https://chat.whatsapp.com/JP6mG6zQYCh951H0axeVem</w:t>
        </w:r>
      </w:hyperlink>
      <w:r w:rsidRPr="006E77AB">
        <w:rPr>
          <w:rFonts w:ascii="Times New Roman" w:eastAsia="Times New Roman" w:hAnsi="Times New Roman" w:cs="Times New Roman"/>
          <w:sz w:val="20"/>
          <w:szCs w:val="20"/>
          <w:lang w:val="en-US"/>
        </w:rPr>
        <w:t xml:space="preserve"> </w:t>
      </w:r>
    </w:p>
    <w:p w14:paraId="69EAEA9E" w14:textId="3B54BDF2" w:rsidR="00315064" w:rsidRPr="006E77AB" w:rsidRDefault="00315064" w:rsidP="0094394A">
      <w:pPr>
        <w:contextualSpacing/>
        <w:rPr>
          <w:rFonts w:ascii="Times New Roman" w:eastAsia="Times New Roman" w:hAnsi="Times New Roman" w:cs="Times New Roman"/>
          <w:sz w:val="20"/>
          <w:szCs w:val="20"/>
          <w:lang w:val="en-US"/>
        </w:rPr>
      </w:pPr>
      <w:r w:rsidRPr="006E77AB">
        <w:rPr>
          <w:rFonts w:ascii="Times New Roman" w:eastAsia="Times New Roman" w:hAnsi="Times New Roman" w:cs="Times New Roman"/>
          <w:noProof/>
          <w:sz w:val="20"/>
          <w:szCs w:val="20"/>
          <w:lang w:val="en-US"/>
        </w:rPr>
        <w:drawing>
          <wp:inline distT="0" distB="0" distL="0" distR="0" wp14:anchorId="5F0ACE1A" wp14:editId="3C91AADD">
            <wp:extent cx="690446" cy="69044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6 whatsapp.jpg"/>
                    <pic:cNvPicPr/>
                  </pic:nvPicPr>
                  <pic:blipFill>
                    <a:blip r:embed="rId11">
                      <a:extLst>
                        <a:ext uri="{28A0092B-C50C-407E-A947-70E740481C1C}">
                          <a14:useLocalDpi xmlns:a14="http://schemas.microsoft.com/office/drawing/2010/main" val="0"/>
                        </a:ext>
                      </a:extLst>
                    </a:blip>
                    <a:stretch>
                      <a:fillRect/>
                    </a:stretch>
                  </pic:blipFill>
                  <pic:spPr>
                    <a:xfrm flipH="1">
                      <a:off x="0" y="0"/>
                      <a:ext cx="690446" cy="690446"/>
                    </a:xfrm>
                    <a:prstGeom prst="rect">
                      <a:avLst/>
                    </a:prstGeom>
                  </pic:spPr>
                </pic:pic>
              </a:graphicData>
            </a:graphic>
          </wp:inline>
        </w:drawing>
      </w:r>
    </w:p>
    <w:sectPr w:rsidR="00315064" w:rsidRPr="006E77AB" w:rsidSect="00FC6EDF">
      <w:head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C37BF" w14:textId="77777777" w:rsidR="00BB2324" w:rsidRDefault="00BB2324" w:rsidP="008401A4">
      <w:r>
        <w:separator/>
      </w:r>
    </w:p>
  </w:endnote>
  <w:endnote w:type="continuationSeparator" w:id="0">
    <w:p w14:paraId="519051CA" w14:textId="77777777" w:rsidR="00BB2324" w:rsidRDefault="00BB2324" w:rsidP="0084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426D2" w14:textId="77777777" w:rsidR="00BB2324" w:rsidRDefault="00BB2324" w:rsidP="008401A4">
      <w:r>
        <w:separator/>
      </w:r>
    </w:p>
  </w:footnote>
  <w:footnote w:type="continuationSeparator" w:id="0">
    <w:p w14:paraId="193182D0" w14:textId="77777777" w:rsidR="00BB2324" w:rsidRDefault="00BB2324" w:rsidP="00840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66737" w14:textId="501288D7" w:rsidR="008401A4" w:rsidRDefault="008401A4">
    <w:pPr>
      <w:pStyle w:val="Header"/>
    </w:pPr>
    <w:r>
      <w:rPr>
        <w:noProof/>
      </w:rPr>
      <w:drawing>
        <wp:anchor distT="0" distB="0" distL="114300" distR="114300" simplePos="0" relativeHeight="251659264" behindDoc="0" locked="0" layoutInCell="1" hidden="0" allowOverlap="1" wp14:anchorId="72186EED" wp14:editId="57CA079C">
          <wp:simplePos x="0" y="0"/>
          <wp:positionH relativeFrom="rightMargin">
            <wp:posOffset>224155</wp:posOffset>
          </wp:positionH>
          <wp:positionV relativeFrom="paragraph">
            <wp:posOffset>-312420</wp:posOffset>
          </wp:positionV>
          <wp:extent cx="535940" cy="51816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5940" cy="51816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ABE"/>
    <w:multiLevelType w:val="hybridMultilevel"/>
    <w:tmpl w:val="2B04A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003"/>
    <w:multiLevelType w:val="hybridMultilevel"/>
    <w:tmpl w:val="729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47B84"/>
    <w:multiLevelType w:val="multilevel"/>
    <w:tmpl w:val="82AEC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946127"/>
    <w:multiLevelType w:val="multilevel"/>
    <w:tmpl w:val="C320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8588A"/>
    <w:multiLevelType w:val="multilevel"/>
    <w:tmpl w:val="C1C2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F876A2"/>
    <w:multiLevelType w:val="multilevel"/>
    <w:tmpl w:val="F7C2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0C4E70"/>
    <w:multiLevelType w:val="hybridMultilevel"/>
    <w:tmpl w:val="AC081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D16C0"/>
    <w:multiLevelType w:val="hybridMultilevel"/>
    <w:tmpl w:val="127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3402D"/>
    <w:multiLevelType w:val="multilevel"/>
    <w:tmpl w:val="683E6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C42C05"/>
    <w:multiLevelType w:val="hybridMultilevel"/>
    <w:tmpl w:val="D1DE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F5DEA"/>
    <w:multiLevelType w:val="hybridMultilevel"/>
    <w:tmpl w:val="2E32B24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B047C5"/>
    <w:multiLevelType w:val="multilevel"/>
    <w:tmpl w:val="2738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F33103"/>
    <w:multiLevelType w:val="multilevel"/>
    <w:tmpl w:val="F0DA6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B173B3"/>
    <w:multiLevelType w:val="hybridMultilevel"/>
    <w:tmpl w:val="C91A7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A188B"/>
    <w:multiLevelType w:val="multilevel"/>
    <w:tmpl w:val="88CA1A0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15" w15:restartNumberingAfterBreak="0">
    <w:nsid w:val="37B14A41"/>
    <w:multiLevelType w:val="multilevel"/>
    <w:tmpl w:val="CA8A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C87E1D"/>
    <w:multiLevelType w:val="hybridMultilevel"/>
    <w:tmpl w:val="D96EC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EB3A15"/>
    <w:multiLevelType w:val="hybridMultilevel"/>
    <w:tmpl w:val="D664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BB50D7"/>
    <w:multiLevelType w:val="hybridMultilevel"/>
    <w:tmpl w:val="74147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87463"/>
    <w:multiLevelType w:val="hybridMultilevel"/>
    <w:tmpl w:val="76C24C2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443160A6"/>
    <w:multiLevelType w:val="hybridMultilevel"/>
    <w:tmpl w:val="3676B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CA462B"/>
    <w:multiLevelType w:val="hybridMultilevel"/>
    <w:tmpl w:val="2F8C81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4F415AF"/>
    <w:multiLevelType w:val="hybridMultilevel"/>
    <w:tmpl w:val="F94675DE"/>
    <w:lvl w:ilvl="0" w:tplc="0409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479B452B"/>
    <w:multiLevelType w:val="hybridMultilevel"/>
    <w:tmpl w:val="68A02B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4A87588A"/>
    <w:multiLevelType w:val="multilevel"/>
    <w:tmpl w:val="BC6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862705"/>
    <w:multiLevelType w:val="hybridMultilevel"/>
    <w:tmpl w:val="4CA83EB4"/>
    <w:lvl w:ilvl="0" w:tplc="2000000F">
      <w:start w:val="1"/>
      <w:numFmt w:val="decimal"/>
      <w:lvlText w:val="%1."/>
      <w:lvlJc w:val="left"/>
      <w:pPr>
        <w:ind w:left="360" w:hanging="360"/>
      </w:pPr>
      <w:rPr>
        <w:rFonts w:hint="default"/>
      </w:rPr>
    </w:lvl>
    <w:lvl w:ilvl="1" w:tplc="2000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FD308CB"/>
    <w:multiLevelType w:val="multilevel"/>
    <w:tmpl w:val="C320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D96468"/>
    <w:multiLevelType w:val="hybridMultilevel"/>
    <w:tmpl w:val="615C8BB2"/>
    <w:lvl w:ilvl="0" w:tplc="368E2DCE">
      <w:start w:val="3"/>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11014BB"/>
    <w:multiLevelType w:val="hybridMultilevel"/>
    <w:tmpl w:val="FF920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14C93"/>
    <w:multiLevelType w:val="hybridMultilevel"/>
    <w:tmpl w:val="B72C9B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1C42EB"/>
    <w:multiLevelType w:val="multilevel"/>
    <w:tmpl w:val="CA4A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4A747A"/>
    <w:multiLevelType w:val="hybridMultilevel"/>
    <w:tmpl w:val="8C9E2254"/>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C4212C9"/>
    <w:multiLevelType w:val="hybridMultilevel"/>
    <w:tmpl w:val="CAD0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7656E"/>
    <w:multiLevelType w:val="hybridMultilevel"/>
    <w:tmpl w:val="E7A415D2"/>
    <w:lvl w:ilvl="0" w:tplc="0409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14011F1"/>
    <w:multiLevelType w:val="multilevel"/>
    <w:tmpl w:val="F6B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34751E"/>
    <w:multiLevelType w:val="hybridMultilevel"/>
    <w:tmpl w:val="ADE48D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6" w15:restartNumberingAfterBreak="0">
    <w:nsid w:val="6CFC577C"/>
    <w:multiLevelType w:val="hybridMultilevel"/>
    <w:tmpl w:val="0B48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C410F"/>
    <w:multiLevelType w:val="hybridMultilevel"/>
    <w:tmpl w:val="419E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C1758A"/>
    <w:multiLevelType w:val="hybridMultilevel"/>
    <w:tmpl w:val="FFF4E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2B3595"/>
    <w:multiLevelType w:val="hybridMultilevel"/>
    <w:tmpl w:val="1A78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AE352A"/>
    <w:multiLevelType w:val="multilevel"/>
    <w:tmpl w:val="7F20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3D0300"/>
    <w:multiLevelType w:val="multilevel"/>
    <w:tmpl w:val="A2B2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2F7D80"/>
    <w:multiLevelType w:val="multilevel"/>
    <w:tmpl w:val="BAD86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1B3BAB"/>
    <w:multiLevelType w:val="hybridMultilevel"/>
    <w:tmpl w:val="792E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
  </w:num>
  <w:num w:numId="3">
    <w:abstractNumId w:val="8"/>
  </w:num>
  <w:num w:numId="4">
    <w:abstractNumId w:val="12"/>
  </w:num>
  <w:num w:numId="5">
    <w:abstractNumId w:val="30"/>
  </w:num>
  <w:num w:numId="6">
    <w:abstractNumId w:val="2"/>
  </w:num>
  <w:num w:numId="7">
    <w:abstractNumId w:val="14"/>
  </w:num>
  <w:num w:numId="8">
    <w:abstractNumId w:val="5"/>
  </w:num>
  <w:num w:numId="9">
    <w:abstractNumId w:val="15"/>
  </w:num>
  <w:num w:numId="10">
    <w:abstractNumId w:val="34"/>
  </w:num>
  <w:num w:numId="11">
    <w:abstractNumId w:val="11"/>
  </w:num>
  <w:num w:numId="12">
    <w:abstractNumId w:val="40"/>
  </w:num>
  <w:num w:numId="13">
    <w:abstractNumId w:val="4"/>
  </w:num>
  <w:num w:numId="14">
    <w:abstractNumId w:val="24"/>
  </w:num>
  <w:num w:numId="15">
    <w:abstractNumId w:val="25"/>
  </w:num>
  <w:num w:numId="16">
    <w:abstractNumId w:val="35"/>
  </w:num>
  <w:num w:numId="17">
    <w:abstractNumId w:val="39"/>
  </w:num>
  <w:num w:numId="18">
    <w:abstractNumId w:val="1"/>
  </w:num>
  <w:num w:numId="19">
    <w:abstractNumId w:val="41"/>
  </w:num>
  <w:num w:numId="20">
    <w:abstractNumId w:val="6"/>
  </w:num>
  <w:num w:numId="21">
    <w:abstractNumId w:val="29"/>
  </w:num>
  <w:num w:numId="22">
    <w:abstractNumId w:val="32"/>
  </w:num>
  <w:num w:numId="23">
    <w:abstractNumId w:val="28"/>
  </w:num>
  <w:num w:numId="24">
    <w:abstractNumId w:val="19"/>
  </w:num>
  <w:num w:numId="25">
    <w:abstractNumId w:val="9"/>
  </w:num>
  <w:num w:numId="26">
    <w:abstractNumId w:val="21"/>
  </w:num>
  <w:num w:numId="27">
    <w:abstractNumId w:val="7"/>
  </w:num>
  <w:num w:numId="28">
    <w:abstractNumId w:val="26"/>
  </w:num>
  <w:num w:numId="29">
    <w:abstractNumId w:val="38"/>
  </w:num>
  <w:num w:numId="30">
    <w:abstractNumId w:val="17"/>
  </w:num>
  <w:num w:numId="31">
    <w:abstractNumId w:val="20"/>
  </w:num>
  <w:num w:numId="32">
    <w:abstractNumId w:val="37"/>
  </w:num>
  <w:num w:numId="33">
    <w:abstractNumId w:val="18"/>
  </w:num>
  <w:num w:numId="34">
    <w:abstractNumId w:val="16"/>
  </w:num>
  <w:num w:numId="35">
    <w:abstractNumId w:val="36"/>
  </w:num>
  <w:num w:numId="36">
    <w:abstractNumId w:val="0"/>
  </w:num>
  <w:num w:numId="37">
    <w:abstractNumId w:val="13"/>
  </w:num>
  <w:num w:numId="38">
    <w:abstractNumId w:val="43"/>
  </w:num>
  <w:num w:numId="39">
    <w:abstractNumId w:val="22"/>
  </w:num>
  <w:num w:numId="40">
    <w:abstractNumId w:val="10"/>
  </w:num>
  <w:num w:numId="41">
    <w:abstractNumId w:val="23"/>
  </w:num>
  <w:num w:numId="42">
    <w:abstractNumId w:val="27"/>
  </w:num>
  <w:num w:numId="43">
    <w:abstractNumId w:val="31"/>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58"/>
    <w:rsid w:val="00000770"/>
    <w:rsid w:val="0001313A"/>
    <w:rsid w:val="00016E40"/>
    <w:rsid w:val="00020429"/>
    <w:rsid w:val="00023C6F"/>
    <w:rsid w:val="00027C44"/>
    <w:rsid w:val="00034401"/>
    <w:rsid w:val="00036B7E"/>
    <w:rsid w:val="000400D3"/>
    <w:rsid w:val="000451EB"/>
    <w:rsid w:val="00045B71"/>
    <w:rsid w:val="00062ABF"/>
    <w:rsid w:val="00062C50"/>
    <w:rsid w:val="00063616"/>
    <w:rsid w:val="0007066A"/>
    <w:rsid w:val="000717B5"/>
    <w:rsid w:val="00072C1B"/>
    <w:rsid w:val="00074CC4"/>
    <w:rsid w:val="00092096"/>
    <w:rsid w:val="00094243"/>
    <w:rsid w:val="000973D6"/>
    <w:rsid w:val="000A2D86"/>
    <w:rsid w:val="000B5FDC"/>
    <w:rsid w:val="000D2933"/>
    <w:rsid w:val="000E0DA8"/>
    <w:rsid w:val="000E1816"/>
    <w:rsid w:val="000F24D1"/>
    <w:rsid w:val="000F2716"/>
    <w:rsid w:val="000F30B9"/>
    <w:rsid w:val="00100793"/>
    <w:rsid w:val="0010233C"/>
    <w:rsid w:val="0011449E"/>
    <w:rsid w:val="0013003F"/>
    <w:rsid w:val="001367F3"/>
    <w:rsid w:val="00150265"/>
    <w:rsid w:val="00153089"/>
    <w:rsid w:val="00154A03"/>
    <w:rsid w:val="00164200"/>
    <w:rsid w:val="00164929"/>
    <w:rsid w:val="00167691"/>
    <w:rsid w:val="00173F73"/>
    <w:rsid w:val="001809D0"/>
    <w:rsid w:val="001812FB"/>
    <w:rsid w:val="00192E75"/>
    <w:rsid w:val="0019454F"/>
    <w:rsid w:val="001A66E4"/>
    <w:rsid w:val="001B1AE6"/>
    <w:rsid w:val="001C0E93"/>
    <w:rsid w:val="001C6825"/>
    <w:rsid w:val="001C6E53"/>
    <w:rsid w:val="001D1872"/>
    <w:rsid w:val="001D6B3E"/>
    <w:rsid w:val="001E62AC"/>
    <w:rsid w:val="001F475F"/>
    <w:rsid w:val="001F5677"/>
    <w:rsid w:val="001F6C20"/>
    <w:rsid w:val="001F7FF0"/>
    <w:rsid w:val="0020344F"/>
    <w:rsid w:val="00205C9D"/>
    <w:rsid w:val="0021027F"/>
    <w:rsid w:val="00214C21"/>
    <w:rsid w:val="00215B1F"/>
    <w:rsid w:val="00225DDC"/>
    <w:rsid w:val="002423E3"/>
    <w:rsid w:val="002558D3"/>
    <w:rsid w:val="00260630"/>
    <w:rsid w:val="00261EC6"/>
    <w:rsid w:val="002857BC"/>
    <w:rsid w:val="00290354"/>
    <w:rsid w:val="002914EB"/>
    <w:rsid w:val="00293152"/>
    <w:rsid w:val="00297C65"/>
    <w:rsid w:val="002C5EBC"/>
    <w:rsid w:val="002C6352"/>
    <w:rsid w:val="002D54A2"/>
    <w:rsid w:val="002D5AAE"/>
    <w:rsid w:val="002D7355"/>
    <w:rsid w:val="002E3E9E"/>
    <w:rsid w:val="002F0B14"/>
    <w:rsid w:val="002F2A6F"/>
    <w:rsid w:val="002F4C1C"/>
    <w:rsid w:val="00300CB0"/>
    <w:rsid w:val="00315064"/>
    <w:rsid w:val="00321AA6"/>
    <w:rsid w:val="00321C2A"/>
    <w:rsid w:val="00321CA1"/>
    <w:rsid w:val="00323005"/>
    <w:rsid w:val="00337D52"/>
    <w:rsid w:val="00337ED9"/>
    <w:rsid w:val="0034529A"/>
    <w:rsid w:val="003459D5"/>
    <w:rsid w:val="00346566"/>
    <w:rsid w:val="003526B3"/>
    <w:rsid w:val="00355117"/>
    <w:rsid w:val="0036118A"/>
    <w:rsid w:val="003646F9"/>
    <w:rsid w:val="00365EF4"/>
    <w:rsid w:val="00375D83"/>
    <w:rsid w:val="003771E2"/>
    <w:rsid w:val="00380BE5"/>
    <w:rsid w:val="00380C8A"/>
    <w:rsid w:val="003820A4"/>
    <w:rsid w:val="0038635C"/>
    <w:rsid w:val="00386916"/>
    <w:rsid w:val="0038700D"/>
    <w:rsid w:val="00390641"/>
    <w:rsid w:val="003A0D2C"/>
    <w:rsid w:val="003B3694"/>
    <w:rsid w:val="003B72F3"/>
    <w:rsid w:val="003C55C2"/>
    <w:rsid w:val="003D7802"/>
    <w:rsid w:val="003E1A49"/>
    <w:rsid w:val="003E2DA3"/>
    <w:rsid w:val="003E448B"/>
    <w:rsid w:val="003F0D23"/>
    <w:rsid w:val="003F448E"/>
    <w:rsid w:val="003F52DB"/>
    <w:rsid w:val="003F6E2C"/>
    <w:rsid w:val="00404016"/>
    <w:rsid w:val="004067F3"/>
    <w:rsid w:val="00407DB0"/>
    <w:rsid w:val="00411715"/>
    <w:rsid w:val="00416F29"/>
    <w:rsid w:val="00417E82"/>
    <w:rsid w:val="00425C2D"/>
    <w:rsid w:val="004269D0"/>
    <w:rsid w:val="00436FCD"/>
    <w:rsid w:val="004410F4"/>
    <w:rsid w:val="0044423B"/>
    <w:rsid w:val="0044745A"/>
    <w:rsid w:val="004524D2"/>
    <w:rsid w:val="004563E7"/>
    <w:rsid w:val="0046096D"/>
    <w:rsid w:val="00465B7C"/>
    <w:rsid w:val="004705D7"/>
    <w:rsid w:val="004726AA"/>
    <w:rsid w:val="00476EBE"/>
    <w:rsid w:val="0047785A"/>
    <w:rsid w:val="00483C2B"/>
    <w:rsid w:val="00491F82"/>
    <w:rsid w:val="0049209A"/>
    <w:rsid w:val="00497B57"/>
    <w:rsid w:val="004A3ABE"/>
    <w:rsid w:val="004B4381"/>
    <w:rsid w:val="004B5DB7"/>
    <w:rsid w:val="004B688C"/>
    <w:rsid w:val="004C4FB6"/>
    <w:rsid w:val="004D3B58"/>
    <w:rsid w:val="004E0EA6"/>
    <w:rsid w:val="004E1C8F"/>
    <w:rsid w:val="004F0394"/>
    <w:rsid w:val="00504244"/>
    <w:rsid w:val="00510B8B"/>
    <w:rsid w:val="0051114F"/>
    <w:rsid w:val="005167DA"/>
    <w:rsid w:val="005247C1"/>
    <w:rsid w:val="0052616A"/>
    <w:rsid w:val="00526918"/>
    <w:rsid w:val="00531C7C"/>
    <w:rsid w:val="0054726D"/>
    <w:rsid w:val="0054797A"/>
    <w:rsid w:val="005512A4"/>
    <w:rsid w:val="005540E5"/>
    <w:rsid w:val="00566851"/>
    <w:rsid w:val="00575FAB"/>
    <w:rsid w:val="00577AEE"/>
    <w:rsid w:val="0058128A"/>
    <w:rsid w:val="00581ADB"/>
    <w:rsid w:val="00584E5B"/>
    <w:rsid w:val="00593170"/>
    <w:rsid w:val="00597C89"/>
    <w:rsid w:val="005A6138"/>
    <w:rsid w:val="005C02DC"/>
    <w:rsid w:val="005D15A2"/>
    <w:rsid w:val="005D4DA9"/>
    <w:rsid w:val="005D7B68"/>
    <w:rsid w:val="005E29EB"/>
    <w:rsid w:val="006001C5"/>
    <w:rsid w:val="006007F5"/>
    <w:rsid w:val="006058F1"/>
    <w:rsid w:val="00606D7B"/>
    <w:rsid w:val="00607F63"/>
    <w:rsid w:val="006117D7"/>
    <w:rsid w:val="00615B7B"/>
    <w:rsid w:val="00625E2E"/>
    <w:rsid w:val="00627C7E"/>
    <w:rsid w:val="00633BC9"/>
    <w:rsid w:val="0064320F"/>
    <w:rsid w:val="00644887"/>
    <w:rsid w:val="00655530"/>
    <w:rsid w:val="0066023C"/>
    <w:rsid w:val="00662168"/>
    <w:rsid w:val="00665855"/>
    <w:rsid w:val="00665B8B"/>
    <w:rsid w:val="00666FEE"/>
    <w:rsid w:val="00672ECF"/>
    <w:rsid w:val="006762F5"/>
    <w:rsid w:val="006828BA"/>
    <w:rsid w:val="0068429D"/>
    <w:rsid w:val="00685086"/>
    <w:rsid w:val="006851F1"/>
    <w:rsid w:val="00685507"/>
    <w:rsid w:val="00694899"/>
    <w:rsid w:val="00697AD7"/>
    <w:rsid w:val="006A2EC7"/>
    <w:rsid w:val="006A3221"/>
    <w:rsid w:val="006A51AA"/>
    <w:rsid w:val="006A6DAB"/>
    <w:rsid w:val="006A7DDE"/>
    <w:rsid w:val="006B10C6"/>
    <w:rsid w:val="006B39D1"/>
    <w:rsid w:val="006C0ED5"/>
    <w:rsid w:val="006D186B"/>
    <w:rsid w:val="006E671C"/>
    <w:rsid w:val="006E77AB"/>
    <w:rsid w:val="006F182F"/>
    <w:rsid w:val="006F5537"/>
    <w:rsid w:val="0070319B"/>
    <w:rsid w:val="00706B00"/>
    <w:rsid w:val="00707B4F"/>
    <w:rsid w:val="00710101"/>
    <w:rsid w:val="007172B8"/>
    <w:rsid w:val="00717CBB"/>
    <w:rsid w:val="00730102"/>
    <w:rsid w:val="007348D4"/>
    <w:rsid w:val="00736A1C"/>
    <w:rsid w:val="007624D3"/>
    <w:rsid w:val="0076345E"/>
    <w:rsid w:val="0077743C"/>
    <w:rsid w:val="00782985"/>
    <w:rsid w:val="0079437E"/>
    <w:rsid w:val="00796DD3"/>
    <w:rsid w:val="007A0F17"/>
    <w:rsid w:val="007C0352"/>
    <w:rsid w:val="007C29AE"/>
    <w:rsid w:val="007C4037"/>
    <w:rsid w:val="007C5433"/>
    <w:rsid w:val="007C7228"/>
    <w:rsid w:val="007C7E88"/>
    <w:rsid w:val="007D12EF"/>
    <w:rsid w:val="007D4AAD"/>
    <w:rsid w:val="007D6058"/>
    <w:rsid w:val="007D7BA3"/>
    <w:rsid w:val="007E0699"/>
    <w:rsid w:val="007E7F11"/>
    <w:rsid w:val="007E7FDE"/>
    <w:rsid w:val="007F1954"/>
    <w:rsid w:val="007F196A"/>
    <w:rsid w:val="007F3A3C"/>
    <w:rsid w:val="007F4F10"/>
    <w:rsid w:val="007F515E"/>
    <w:rsid w:val="008000B5"/>
    <w:rsid w:val="00802008"/>
    <w:rsid w:val="00806ABA"/>
    <w:rsid w:val="00806E37"/>
    <w:rsid w:val="00806F06"/>
    <w:rsid w:val="00812C2C"/>
    <w:rsid w:val="00817895"/>
    <w:rsid w:val="008253BF"/>
    <w:rsid w:val="00827ADB"/>
    <w:rsid w:val="0083456F"/>
    <w:rsid w:val="00836136"/>
    <w:rsid w:val="00836B5F"/>
    <w:rsid w:val="008401A4"/>
    <w:rsid w:val="00861CB8"/>
    <w:rsid w:val="00873828"/>
    <w:rsid w:val="00873BE0"/>
    <w:rsid w:val="00875C92"/>
    <w:rsid w:val="008808FE"/>
    <w:rsid w:val="0088197D"/>
    <w:rsid w:val="008869DF"/>
    <w:rsid w:val="008870E6"/>
    <w:rsid w:val="008A40B9"/>
    <w:rsid w:val="008A6532"/>
    <w:rsid w:val="008B3591"/>
    <w:rsid w:val="008B47FF"/>
    <w:rsid w:val="008B6675"/>
    <w:rsid w:val="008B674A"/>
    <w:rsid w:val="008D08A0"/>
    <w:rsid w:val="008D55CC"/>
    <w:rsid w:val="008E03DD"/>
    <w:rsid w:val="008E5A2C"/>
    <w:rsid w:val="008E7A89"/>
    <w:rsid w:val="008F4945"/>
    <w:rsid w:val="008F7328"/>
    <w:rsid w:val="008F7D41"/>
    <w:rsid w:val="00911CE4"/>
    <w:rsid w:val="00913DF7"/>
    <w:rsid w:val="009159A8"/>
    <w:rsid w:val="00932AC6"/>
    <w:rsid w:val="00935589"/>
    <w:rsid w:val="00942074"/>
    <w:rsid w:val="0094394A"/>
    <w:rsid w:val="009535F8"/>
    <w:rsid w:val="00954FD7"/>
    <w:rsid w:val="00966AA0"/>
    <w:rsid w:val="009706AB"/>
    <w:rsid w:val="00970B08"/>
    <w:rsid w:val="00970B50"/>
    <w:rsid w:val="009725E4"/>
    <w:rsid w:val="009743A0"/>
    <w:rsid w:val="00975EAD"/>
    <w:rsid w:val="00982779"/>
    <w:rsid w:val="00982CB8"/>
    <w:rsid w:val="00984E79"/>
    <w:rsid w:val="0099182B"/>
    <w:rsid w:val="009A5214"/>
    <w:rsid w:val="009A54B7"/>
    <w:rsid w:val="009C1718"/>
    <w:rsid w:val="009C33AE"/>
    <w:rsid w:val="009C5D8E"/>
    <w:rsid w:val="009C6C98"/>
    <w:rsid w:val="009C6FE4"/>
    <w:rsid w:val="009C7EFD"/>
    <w:rsid w:val="009D218F"/>
    <w:rsid w:val="009D745A"/>
    <w:rsid w:val="009F7CCF"/>
    <w:rsid w:val="00A02AC6"/>
    <w:rsid w:val="00A03904"/>
    <w:rsid w:val="00A053B0"/>
    <w:rsid w:val="00A07E4F"/>
    <w:rsid w:val="00A11CB2"/>
    <w:rsid w:val="00A11F8C"/>
    <w:rsid w:val="00A166A8"/>
    <w:rsid w:val="00A20479"/>
    <w:rsid w:val="00A22717"/>
    <w:rsid w:val="00A345FD"/>
    <w:rsid w:val="00A356A3"/>
    <w:rsid w:val="00A371E3"/>
    <w:rsid w:val="00A450FF"/>
    <w:rsid w:val="00A478C9"/>
    <w:rsid w:val="00A86673"/>
    <w:rsid w:val="00A86CD1"/>
    <w:rsid w:val="00A92498"/>
    <w:rsid w:val="00A93267"/>
    <w:rsid w:val="00A95222"/>
    <w:rsid w:val="00AA0097"/>
    <w:rsid w:val="00AB3D75"/>
    <w:rsid w:val="00AB5EE3"/>
    <w:rsid w:val="00AB64E4"/>
    <w:rsid w:val="00AC08D8"/>
    <w:rsid w:val="00AD505F"/>
    <w:rsid w:val="00AD617F"/>
    <w:rsid w:val="00AD79CE"/>
    <w:rsid w:val="00AE6CC0"/>
    <w:rsid w:val="00AF140D"/>
    <w:rsid w:val="00AF30C9"/>
    <w:rsid w:val="00B04AA1"/>
    <w:rsid w:val="00B1071C"/>
    <w:rsid w:val="00B10B43"/>
    <w:rsid w:val="00B1395E"/>
    <w:rsid w:val="00B14706"/>
    <w:rsid w:val="00B231BE"/>
    <w:rsid w:val="00B23C78"/>
    <w:rsid w:val="00B25030"/>
    <w:rsid w:val="00B2699E"/>
    <w:rsid w:val="00B40385"/>
    <w:rsid w:val="00B47C07"/>
    <w:rsid w:val="00B52947"/>
    <w:rsid w:val="00B53A85"/>
    <w:rsid w:val="00B56060"/>
    <w:rsid w:val="00B609E4"/>
    <w:rsid w:val="00B669D4"/>
    <w:rsid w:val="00B71B7B"/>
    <w:rsid w:val="00B72EB8"/>
    <w:rsid w:val="00B91F0C"/>
    <w:rsid w:val="00B93AA0"/>
    <w:rsid w:val="00BA4F48"/>
    <w:rsid w:val="00BA60A7"/>
    <w:rsid w:val="00BA70E1"/>
    <w:rsid w:val="00BA7CDB"/>
    <w:rsid w:val="00BB2324"/>
    <w:rsid w:val="00BC16E6"/>
    <w:rsid w:val="00BC406D"/>
    <w:rsid w:val="00BD0545"/>
    <w:rsid w:val="00BD278F"/>
    <w:rsid w:val="00BD3BD9"/>
    <w:rsid w:val="00BD5EF5"/>
    <w:rsid w:val="00BD6005"/>
    <w:rsid w:val="00BE3862"/>
    <w:rsid w:val="00BE5DF4"/>
    <w:rsid w:val="00BF1286"/>
    <w:rsid w:val="00C01D04"/>
    <w:rsid w:val="00C02DE1"/>
    <w:rsid w:val="00C03BA4"/>
    <w:rsid w:val="00C1372E"/>
    <w:rsid w:val="00C167A1"/>
    <w:rsid w:val="00C22296"/>
    <w:rsid w:val="00C233A6"/>
    <w:rsid w:val="00C34E5F"/>
    <w:rsid w:val="00C37EA8"/>
    <w:rsid w:val="00C4131C"/>
    <w:rsid w:val="00C57979"/>
    <w:rsid w:val="00C60B2A"/>
    <w:rsid w:val="00C60F21"/>
    <w:rsid w:val="00C614B4"/>
    <w:rsid w:val="00C63CFF"/>
    <w:rsid w:val="00C6686A"/>
    <w:rsid w:val="00C67170"/>
    <w:rsid w:val="00C710D3"/>
    <w:rsid w:val="00C90482"/>
    <w:rsid w:val="00C910B8"/>
    <w:rsid w:val="00C936B7"/>
    <w:rsid w:val="00CA6557"/>
    <w:rsid w:val="00CB18FA"/>
    <w:rsid w:val="00CB3779"/>
    <w:rsid w:val="00CB68EF"/>
    <w:rsid w:val="00CC7C25"/>
    <w:rsid w:val="00CD1511"/>
    <w:rsid w:val="00CD2AB8"/>
    <w:rsid w:val="00CD3729"/>
    <w:rsid w:val="00CD3F85"/>
    <w:rsid w:val="00CE2118"/>
    <w:rsid w:val="00D01694"/>
    <w:rsid w:val="00D05CD4"/>
    <w:rsid w:val="00D104A0"/>
    <w:rsid w:val="00D10A24"/>
    <w:rsid w:val="00D132A5"/>
    <w:rsid w:val="00D1710A"/>
    <w:rsid w:val="00D27991"/>
    <w:rsid w:val="00D41832"/>
    <w:rsid w:val="00D44DC2"/>
    <w:rsid w:val="00D461C3"/>
    <w:rsid w:val="00D47E6A"/>
    <w:rsid w:val="00D50206"/>
    <w:rsid w:val="00D517CF"/>
    <w:rsid w:val="00D701A6"/>
    <w:rsid w:val="00D71D07"/>
    <w:rsid w:val="00D7215F"/>
    <w:rsid w:val="00D725FC"/>
    <w:rsid w:val="00D7267E"/>
    <w:rsid w:val="00D72ED1"/>
    <w:rsid w:val="00D803F9"/>
    <w:rsid w:val="00D97C6D"/>
    <w:rsid w:val="00DA66CB"/>
    <w:rsid w:val="00DA6BC3"/>
    <w:rsid w:val="00DB1AC9"/>
    <w:rsid w:val="00DB2346"/>
    <w:rsid w:val="00DB3DD3"/>
    <w:rsid w:val="00DB6337"/>
    <w:rsid w:val="00DB73AE"/>
    <w:rsid w:val="00DC0B50"/>
    <w:rsid w:val="00DC210F"/>
    <w:rsid w:val="00DC2331"/>
    <w:rsid w:val="00DC3515"/>
    <w:rsid w:val="00DC6154"/>
    <w:rsid w:val="00DD21EA"/>
    <w:rsid w:val="00DD23F9"/>
    <w:rsid w:val="00DD30C0"/>
    <w:rsid w:val="00DE721F"/>
    <w:rsid w:val="00E05F03"/>
    <w:rsid w:val="00E07BE7"/>
    <w:rsid w:val="00E11593"/>
    <w:rsid w:val="00E13458"/>
    <w:rsid w:val="00E139BC"/>
    <w:rsid w:val="00E2176E"/>
    <w:rsid w:val="00E24D54"/>
    <w:rsid w:val="00E40C28"/>
    <w:rsid w:val="00E4281F"/>
    <w:rsid w:val="00E42A47"/>
    <w:rsid w:val="00E434AB"/>
    <w:rsid w:val="00E448BD"/>
    <w:rsid w:val="00E50DFB"/>
    <w:rsid w:val="00E50F52"/>
    <w:rsid w:val="00E52E2D"/>
    <w:rsid w:val="00E62C89"/>
    <w:rsid w:val="00E71365"/>
    <w:rsid w:val="00E72732"/>
    <w:rsid w:val="00E81EA9"/>
    <w:rsid w:val="00E862BF"/>
    <w:rsid w:val="00E8657D"/>
    <w:rsid w:val="00E942DD"/>
    <w:rsid w:val="00EA1A9F"/>
    <w:rsid w:val="00EA1B35"/>
    <w:rsid w:val="00EA5838"/>
    <w:rsid w:val="00EA7810"/>
    <w:rsid w:val="00EB1DB8"/>
    <w:rsid w:val="00EC0E25"/>
    <w:rsid w:val="00EC7627"/>
    <w:rsid w:val="00ED2527"/>
    <w:rsid w:val="00ED3530"/>
    <w:rsid w:val="00EE4F49"/>
    <w:rsid w:val="00F03D3F"/>
    <w:rsid w:val="00F11556"/>
    <w:rsid w:val="00F20B12"/>
    <w:rsid w:val="00F2429E"/>
    <w:rsid w:val="00F2793D"/>
    <w:rsid w:val="00F3067F"/>
    <w:rsid w:val="00F30A4D"/>
    <w:rsid w:val="00F36273"/>
    <w:rsid w:val="00F363CB"/>
    <w:rsid w:val="00F44015"/>
    <w:rsid w:val="00F574C7"/>
    <w:rsid w:val="00F64EA9"/>
    <w:rsid w:val="00F70A6D"/>
    <w:rsid w:val="00F71331"/>
    <w:rsid w:val="00F758C6"/>
    <w:rsid w:val="00F816C6"/>
    <w:rsid w:val="00F81FD1"/>
    <w:rsid w:val="00F82053"/>
    <w:rsid w:val="00FA0F0E"/>
    <w:rsid w:val="00FA150F"/>
    <w:rsid w:val="00FA3B09"/>
    <w:rsid w:val="00FA7505"/>
    <w:rsid w:val="00FB0023"/>
    <w:rsid w:val="00FB4EB0"/>
    <w:rsid w:val="00FB657C"/>
    <w:rsid w:val="00FC1E93"/>
    <w:rsid w:val="00FC6629"/>
    <w:rsid w:val="00FC6EDF"/>
    <w:rsid w:val="00FD03E6"/>
    <w:rsid w:val="00FE4187"/>
    <w:rsid w:val="00FE5C57"/>
    <w:rsid w:val="00FE6BBB"/>
    <w:rsid w:val="00FF3E17"/>
    <w:rsid w:val="00FF5070"/>
    <w:rsid w:val="00FF51FC"/>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D3C33E"/>
  <w14:defaultImageDpi w14:val="300"/>
  <w15:docId w15:val="{003267C2-10C5-43FA-A035-75037E99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180567671937850158msolistparagraph">
    <w:name w:val="m_1180567671937850158msolistparagraph"/>
    <w:basedOn w:val="Normal"/>
    <w:rsid w:val="00E13458"/>
    <w:pPr>
      <w:spacing w:before="100" w:beforeAutospacing="1" w:after="100" w:afterAutospacing="1"/>
    </w:pPr>
    <w:rPr>
      <w:rFonts w:ascii="Times New Roman" w:hAnsi="Times New Roman" w:cs="Times New Roman"/>
      <w:sz w:val="20"/>
      <w:szCs w:val="20"/>
      <w:lang w:val="nl-NL"/>
    </w:rPr>
  </w:style>
  <w:style w:type="table" w:styleId="TableGrid">
    <w:name w:val="Table Grid"/>
    <w:basedOn w:val="TableNormal"/>
    <w:uiPriority w:val="59"/>
    <w:rsid w:val="00E13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1872"/>
    <w:pPr>
      <w:spacing w:after="160" w:line="259" w:lineRule="auto"/>
      <w:ind w:left="720"/>
      <w:contextualSpacing/>
    </w:pPr>
    <w:rPr>
      <w:rFonts w:eastAsiaTheme="minorHAnsi"/>
      <w:sz w:val="22"/>
      <w:szCs w:val="22"/>
      <w:lang w:val="es-DO" w:eastAsia="en-US"/>
    </w:rPr>
  </w:style>
  <w:style w:type="paragraph" w:styleId="BalloonText">
    <w:name w:val="Balloon Text"/>
    <w:basedOn w:val="Normal"/>
    <w:link w:val="BalloonTextChar"/>
    <w:uiPriority w:val="99"/>
    <w:semiHidden/>
    <w:unhideWhenUsed/>
    <w:rsid w:val="006001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001C5"/>
    <w:rPr>
      <w:rFonts w:ascii="Lucida Grande" w:hAnsi="Lucida Grande" w:cs="Lucida Grande"/>
      <w:sz w:val="18"/>
      <w:szCs w:val="18"/>
      <w:lang w:val="en-GB"/>
    </w:rPr>
  </w:style>
  <w:style w:type="character" w:styleId="Hyperlink">
    <w:name w:val="Hyperlink"/>
    <w:basedOn w:val="DefaultParagraphFont"/>
    <w:uiPriority w:val="99"/>
    <w:unhideWhenUsed/>
    <w:rsid w:val="00315064"/>
    <w:rPr>
      <w:color w:val="0000FF"/>
      <w:u w:val="single"/>
    </w:rPr>
  </w:style>
  <w:style w:type="paragraph" w:styleId="Revision">
    <w:name w:val="Revision"/>
    <w:hidden/>
    <w:uiPriority w:val="99"/>
    <w:semiHidden/>
    <w:rsid w:val="00C01D04"/>
    <w:rPr>
      <w:lang w:val="en-GB"/>
    </w:rPr>
  </w:style>
  <w:style w:type="character" w:styleId="CommentReference">
    <w:name w:val="annotation reference"/>
    <w:basedOn w:val="DefaultParagraphFont"/>
    <w:uiPriority w:val="99"/>
    <w:semiHidden/>
    <w:unhideWhenUsed/>
    <w:rsid w:val="007624D3"/>
    <w:rPr>
      <w:sz w:val="18"/>
      <w:szCs w:val="18"/>
    </w:rPr>
  </w:style>
  <w:style w:type="paragraph" w:styleId="CommentText">
    <w:name w:val="annotation text"/>
    <w:basedOn w:val="Normal"/>
    <w:link w:val="CommentTextChar"/>
    <w:uiPriority w:val="99"/>
    <w:semiHidden/>
    <w:unhideWhenUsed/>
    <w:rsid w:val="007624D3"/>
  </w:style>
  <w:style w:type="character" w:customStyle="1" w:styleId="CommentTextChar">
    <w:name w:val="Comment Text Char"/>
    <w:basedOn w:val="DefaultParagraphFont"/>
    <w:link w:val="CommentText"/>
    <w:uiPriority w:val="99"/>
    <w:semiHidden/>
    <w:rsid w:val="007624D3"/>
    <w:rPr>
      <w:lang w:val="en-GB"/>
    </w:rPr>
  </w:style>
  <w:style w:type="paragraph" w:styleId="CommentSubject">
    <w:name w:val="annotation subject"/>
    <w:basedOn w:val="CommentText"/>
    <w:next w:val="CommentText"/>
    <w:link w:val="CommentSubjectChar"/>
    <w:uiPriority w:val="99"/>
    <w:semiHidden/>
    <w:unhideWhenUsed/>
    <w:rsid w:val="007624D3"/>
    <w:rPr>
      <w:b/>
      <w:bCs/>
      <w:sz w:val="20"/>
      <w:szCs w:val="20"/>
    </w:rPr>
  </w:style>
  <w:style w:type="character" w:customStyle="1" w:styleId="CommentSubjectChar">
    <w:name w:val="Comment Subject Char"/>
    <w:basedOn w:val="CommentTextChar"/>
    <w:link w:val="CommentSubject"/>
    <w:uiPriority w:val="99"/>
    <w:semiHidden/>
    <w:rsid w:val="007624D3"/>
    <w:rPr>
      <w:b/>
      <w:bCs/>
      <w:sz w:val="20"/>
      <w:szCs w:val="20"/>
      <w:lang w:val="en-GB"/>
    </w:rPr>
  </w:style>
  <w:style w:type="character" w:styleId="UnresolvedMention">
    <w:name w:val="Unresolved Mention"/>
    <w:basedOn w:val="DefaultParagraphFont"/>
    <w:uiPriority w:val="99"/>
    <w:semiHidden/>
    <w:unhideWhenUsed/>
    <w:rsid w:val="000717B5"/>
    <w:rPr>
      <w:color w:val="605E5C"/>
      <w:shd w:val="clear" w:color="auto" w:fill="E1DFDD"/>
    </w:rPr>
  </w:style>
  <w:style w:type="character" w:styleId="Emphasis">
    <w:name w:val="Emphasis"/>
    <w:basedOn w:val="DefaultParagraphFont"/>
    <w:uiPriority w:val="20"/>
    <w:qFormat/>
    <w:rsid w:val="00A95222"/>
    <w:rPr>
      <w:i/>
      <w:iCs/>
    </w:rPr>
  </w:style>
  <w:style w:type="paragraph" w:styleId="Header">
    <w:name w:val="header"/>
    <w:basedOn w:val="Normal"/>
    <w:link w:val="HeaderChar"/>
    <w:uiPriority w:val="99"/>
    <w:unhideWhenUsed/>
    <w:rsid w:val="008401A4"/>
    <w:pPr>
      <w:tabs>
        <w:tab w:val="center" w:pos="4513"/>
        <w:tab w:val="right" w:pos="9026"/>
      </w:tabs>
    </w:pPr>
  </w:style>
  <w:style w:type="character" w:customStyle="1" w:styleId="HeaderChar">
    <w:name w:val="Header Char"/>
    <w:basedOn w:val="DefaultParagraphFont"/>
    <w:link w:val="Header"/>
    <w:uiPriority w:val="99"/>
    <w:rsid w:val="008401A4"/>
    <w:rPr>
      <w:lang w:val="en-GB"/>
    </w:rPr>
  </w:style>
  <w:style w:type="paragraph" w:styleId="Footer">
    <w:name w:val="footer"/>
    <w:basedOn w:val="Normal"/>
    <w:link w:val="FooterChar"/>
    <w:uiPriority w:val="99"/>
    <w:unhideWhenUsed/>
    <w:rsid w:val="008401A4"/>
    <w:pPr>
      <w:tabs>
        <w:tab w:val="center" w:pos="4513"/>
        <w:tab w:val="right" w:pos="9026"/>
      </w:tabs>
    </w:pPr>
  </w:style>
  <w:style w:type="character" w:customStyle="1" w:styleId="FooterChar">
    <w:name w:val="Footer Char"/>
    <w:basedOn w:val="DefaultParagraphFont"/>
    <w:link w:val="Footer"/>
    <w:uiPriority w:val="99"/>
    <w:rsid w:val="008401A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4552">
      <w:bodyDiv w:val="1"/>
      <w:marLeft w:val="0"/>
      <w:marRight w:val="0"/>
      <w:marTop w:val="0"/>
      <w:marBottom w:val="0"/>
      <w:divBdr>
        <w:top w:val="none" w:sz="0" w:space="0" w:color="auto"/>
        <w:left w:val="none" w:sz="0" w:space="0" w:color="auto"/>
        <w:bottom w:val="none" w:sz="0" w:space="0" w:color="auto"/>
        <w:right w:val="none" w:sz="0" w:space="0" w:color="auto"/>
      </w:divBdr>
    </w:div>
    <w:div w:id="314919067">
      <w:bodyDiv w:val="1"/>
      <w:marLeft w:val="0"/>
      <w:marRight w:val="0"/>
      <w:marTop w:val="0"/>
      <w:marBottom w:val="0"/>
      <w:divBdr>
        <w:top w:val="none" w:sz="0" w:space="0" w:color="auto"/>
        <w:left w:val="none" w:sz="0" w:space="0" w:color="auto"/>
        <w:bottom w:val="none" w:sz="0" w:space="0" w:color="auto"/>
        <w:right w:val="none" w:sz="0" w:space="0" w:color="auto"/>
      </w:divBdr>
    </w:div>
    <w:div w:id="442574418">
      <w:bodyDiv w:val="1"/>
      <w:marLeft w:val="0"/>
      <w:marRight w:val="0"/>
      <w:marTop w:val="0"/>
      <w:marBottom w:val="0"/>
      <w:divBdr>
        <w:top w:val="none" w:sz="0" w:space="0" w:color="auto"/>
        <w:left w:val="none" w:sz="0" w:space="0" w:color="auto"/>
        <w:bottom w:val="none" w:sz="0" w:space="0" w:color="auto"/>
        <w:right w:val="none" w:sz="0" w:space="0" w:color="auto"/>
      </w:divBdr>
    </w:div>
    <w:div w:id="783042306">
      <w:bodyDiv w:val="1"/>
      <w:marLeft w:val="0"/>
      <w:marRight w:val="0"/>
      <w:marTop w:val="0"/>
      <w:marBottom w:val="0"/>
      <w:divBdr>
        <w:top w:val="none" w:sz="0" w:space="0" w:color="auto"/>
        <w:left w:val="none" w:sz="0" w:space="0" w:color="auto"/>
        <w:bottom w:val="none" w:sz="0" w:space="0" w:color="auto"/>
        <w:right w:val="none" w:sz="0" w:space="0" w:color="auto"/>
      </w:divBdr>
    </w:div>
    <w:div w:id="923419212">
      <w:bodyDiv w:val="1"/>
      <w:marLeft w:val="0"/>
      <w:marRight w:val="0"/>
      <w:marTop w:val="0"/>
      <w:marBottom w:val="0"/>
      <w:divBdr>
        <w:top w:val="none" w:sz="0" w:space="0" w:color="auto"/>
        <w:left w:val="none" w:sz="0" w:space="0" w:color="auto"/>
        <w:bottom w:val="none" w:sz="0" w:space="0" w:color="auto"/>
        <w:right w:val="none" w:sz="0" w:space="0" w:color="auto"/>
      </w:divBdr>
    </w:div>
    <w:div w:id="1002589314">
      <w:bodyDiv w:val="1"/>
      <w:marLeft w:val="0"/>
      <w:marRight w:val="0"/>
      <w:marTop w:val="0"/>
      <w:marBottom w:val="0"/>
      <w:divBdr>
        <w:top w:val="none" w:sz="0" w:space="0" w:color="auto"/>
        <w:left w:val="none" w:sz="0" w:space="0" w:color="auto"/>
        <w:bottom w:val="none" w:sz="0" w:space="0" w:color="auto"/>
        <w:right w:val="none" w:sz="0" w:space="0" w:color="auto"/>
      </w:divBdr>
    </w:div>
    <w:div w:id="1736513321">
      <w:bodyDiv w:val="1"/>
      <w:marLeft w:val="0"/>
      <w:marRight w:val="0"/>
      <w:marTop w:val="0"/>
      <w:marBottom w:val="0"/>
      <w:divBdr>
        <w:top w:val="none" w:sz="0" w:space="0" w:color="auto"/>
        <w:left w:val="none" w:sz="0" w:space="0" w:color="auto"/>
        <w:bottom w:val="none" w:sz="0" w:space="0" w:color="auto"/>
        <w:right w:val="none" w:sz="0" w:space="0" w:color="auto"/>
      </w:divBdr>
    </w:div>
    <w:div w:id="18289356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sawyer@bahamas.govs.b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hyperlink" Target="https://chat.whatsapp.com/JP6mG6zQYCh951H0axeVem" TargetMode="External"/><Relationship Id="rId4" Type="http://schemas.openxmlformats.org/officeDocument/2006/relationships/settings" Target="settings.xml"/><Relationship Id="rId9" Type="http://schemas.openxmlformats.org/officeDocument/2006/relationships/hyperlink" Target="mailto:kimsawyer@bahamas.gov.b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21491-25B7-436E-AA21-4C27249C8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4</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Colijn</dc:creator>
  <cp:keywords/>
  <dc:description/>
  <cp:lastModifiedBy>COLIJN Yasmine</cp:lastModifiedBy>
  <cp:revision>115</cp:revision>
  <dcterms:created xsi:type="dcterms:W3CDTF">2019-10-24T19:22:00Z</dcterms:created>
  <dcterms:modified xsi:type="dcterms:W3CDTF">2019-10-25T17:19:00Z</dcterms:modified>
</cp:coreProperties>
</file>