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39F1" w14:textId="0E46F1AF" w:rsidR="00895A3A" w:rsidRPr="00BD7CCA" w:rsidRDefault="00BD7CCA" w:rsidP="00FF4295">
      <w:pPr>
        <w:pStyle w:val="Heading1"/>
        <w:jc w:val="center"/>
      </w:pPr>
      <w:bookmarkStart w:id="0" w:name="_GoBack"/>
      <w:bookmarkEnd w:id="0"/>
      <w:r>
        <w:t>Minutes</w:t>
      </w:r>
      <w:r w:rsidRPr="00FF4295">
        <w:t>: CM Standards WG, 19.9.18</w:t>
      </w:r>
    </w:p>
    <w:p w14:paraId="166296FD" w14:textId="7F968EA7" w:rsidR="00295D7D" w:rsidRPr="00BD7CCA" w:rsidRDefault="00BD7CCA" w:rsidP="00BD7CCA">
      <w:pPr>
        <w:pStyle w:val="NormalWeb"/>
        <w:rPr>
          <w:rFonts w:ascii="Calibri" w:hAnsi="Calibri"/>
          <w:sz w:val="22"/>
          <w:szCs w:val="22"/>
        </w:rPr>
      </w:pPr>
      <w:r>
        <w:rPr>
          <w:rFonts w:ascii="Calibri" w:hAnsi="Calibri"/>
          <w:b/>
          <w:sz w:val="22"/>
          <w:szCs w:val="22"/>
        </w:rPr>
        <w:t xml:space="preserve">Attendance: </w:t>
      </w:r>
      <w:r>
        <w:rPr>
          <w:rFonts w:ascii="Calibri" w:hAnsi="Calibri"/>
          <w:sz w:val="22"/>
          <w:szCs w:val="22"/>
        </w:rPr>
        <w:t xml:space="preserve">Gebrehiwot (DRC), Andrew (UNHCR), Wan (IOM), Erica (IOM), Jennifer (IOM).             </w:t>
      </w:r>
      <w:r w:rsidR="00FF4295">
        <w:rPr>
          <w:rFonts w:ascii="Calibri" w:hAnsi="Calibri"/>
          <w:sz w:val="22"/>
          <w:szCs w:val="22"/>
        </w:rPr>
        <w:t>A</w:t>
      </w:r>
      <w:r>
        <w:rPr>
          <w:rFonts w:ascii="Calibri" w:hAnsi="Calibri"/>
          <w:sz w:val="22"/>
          <w:szCs w:val="22"/>
        </w:rPr>
        <w:t xml:space="preserve">pologies Hannah (IOM), Peter (IOM), Giovanna (NRC), Dher (UNHCR). </w:t>
      </w:r>
    </w:p>
    <w:tbl>
      <w:tblPr>
        <w:tblStyle w:val="TableGrid"/>
        <w:tblW w:w="0" w:type="auto"/>
        <w:tblLook w:val="04A0" w:firstRow="1" w:lastRow="0" w:firstColumn="1" w:lastColumn="0" w:noHBand="0" w:noVBand="1"/>
      </w:tblPr>
      <w:tblGrid>
        <w:gridCol w:w="1838"/>
        <w:gridCol w:w="4294"/>
        <w:gridCol w:w="2878"/>
      </w:tblGrid>
      <w:tr w:rsidR="00FF4295" w14:paraId="64FF3279" w14:textId="77777777" w:rsidTr="00295D7D">
        <w:tc>
          <w:tcPr>
            <w:tcW w:w="1838" w:type="dxa"/>
          </w:tcPr>
          <w:p w14:paraId="1F674139" w14:textId="46C05673" w:rsidR="00FF4295" w:rsidRDefault="00FF4295" w:rsidP="00BD7CCA">
            <w:pPr>
              <w:pStyle w:val="NormalWeb"/>
              <w:rPr>
                <w:rFonts w:ascii="Calibri" w:hAnsi="Calibri"/>
                <w:b/>
                <w:sz w:val="22"/>
                <w:szCs w:val="22"/>
              </w:rPr>
            </w:pPr>
            <w:r>
              <w:rPr>
                <w:rFonts w:ascii="Calibri" w:hAnsi="Calibri"/>
                <w:b/>
                <w:sz w:val="22"/>
                <w:szCs w:val="22"/>
              </w:rPr>
              <w:t xml:space="preserve">Agenda </w:t>
            </w:r>
          </w:p>
        </w:tc>
        <w:tc>
          <w:tcPr>
            <w:tcW w:w="4294" w:type="dxa"/>
          </w:tcPr>
          <w:p w14:paraId="573DEF43" w14:textId="6698985E" w:rsidR="00FF4295" w:rsidRDefault="00FF4295" w:rsidP="00BD7CCA">
            <w:pPr>
              <w:pStyle w:val="NormalWeb"/>
              <w:rPr>
                <w:rFonts w:ascii="Calibri" w:hAnsi="Calibri"/>
                <w:b/>
                <w:sz w:val="22"/>
                <w:szCs w:val="22"/>
              </w:rPr>
            </w:pPr>
            <w:r>
              <w:rPr>
                <w:rFonts w:ascii="Calibri" w:hAnsi="Calibri"/>
                <w:b/>
                <w:sz w:val="22"/>
                <w:szCs w:val="22"/>
              </w:rPr>
              <w:t xml:space="preserve">Discussion </w:t>
            </w:r>
          </w:p>
        </w:tc>
        <w:tc>
          <w:tcPr>
            <w:tcW w:w="2878" w:type="dxa"/>
          </w:tcPr>
          <w:p w14:paraId="7E10C915" w14:textId="7126DE13" w:rsidR="00FF4295" w:rsidRDefault="00FF4295" w:rsidP="00BD7CCA">
            <w:pPr>
              <w:pStyle w:val="NormalWeb"/>
              <w:rPr>
                <w:rFonts w:ascii="Calibri" w:hAnsi="Calibri"/>
                <w:b/>
                <w:sz w:val="22"/>
                <w:szCs w:val="22"/>
              </w:rPr>
            </w:pPr>
            <w:r>
              <w:rPr>
                <w:rFonts w:ascii="Calibri" w:hAnsi="Calibri"/>
                <w:b/>
                <w:sz w:val="22"/>
                <w:szCs w:val="22"/>
              </w:rPr>
              <w:t>Action Point</w:t>
            </w:r>
          </w:p>
        </w:tc>
      </w:tr>
      <w:tr w:rsidR="00FF4295" w14:paraId="2364196F" w14:textId="77777777" w:rsidTr="00295D7D">
        <w:tc>
          <w:tcPr>
            <w:tcW w:w="1838" w:type="dxa"/>
          </w:tcPr>
          <w:p w14:paraId="7212BC74" w14:textId="77777777" w:rsidR="00FF4295" w:rsidRDefault="00FF4295" w:rsidP="00FF4295">
            <w:pPr>
              <w:pStyle w:val="NormalWeb"/>
              <w:numPr>
                <w:ilvl w:val="0"/>
                <w:numId w:val="13"/>
              </w:numPr>
              <w:rPr>
                <w:rFonts w:ascii="Calibri" w:hAnsi="Calibri"/>
                <w:sz w:val="22"/>
                <w:szCs w:val="22"/>
              </w:rPr>
            </w:pPr>
            <w:r w:rsidRPr="00FF4295">
              <w:rPr>
                <w:rFonts w:ascii="Calibri" w:hAnsi="Calibri"/>
                <w:sz w:val="22"/>
                <w:szCs w:val="22"/>
              </w:rPr>
              <w:t>Update on what has happened since retreat</w:t>
            </w:r>
          </w:p>
          <w:p w14:paraId="2D4031F0" w14:textId="0A689667" w:rsidR="00124F46" w:rsidRPr="00FF4295" w:rsidRDefault="00124F46" w:rsidP="00124F46">
            <w:pPr>
              <w:pStyle w:val="NormalWeb"/>
              <w:rPr>
                <w:rFonts w:ascii="Calibri" w:hAnsi="Calibri"/>
                <w:sz w:val="22"/>
                <w:szCs w:val="22"/>
              </w:rPr>
            </w:pPr>
            <w:r>
              <w:rPr>
                <w:rFonts w:ascii="Calibri" w:hAnsi="Calibri"/>
                <w:sz w:val="22"/>
                <w:szCs w:val="22"/>
              </w:rPr>
              <w:t>(see slide 3-6)</w:t>
            </w:r>
          </w:p>
        </w:tc>
        <w:tc>
          <w:tcPr>
            <w:tcW w:w="4294" w:type="dxa"/>
          </w:tcPr>
          <w:p w14:paraId="0CC1BE92" w14:textId="77777777" w:rsidR="00FF4295" w:rsidRPr="00FF4295" w:rsidRDefault="00FF4295" w:rsidP="00FF4295">
            <w:pPr>
              <w:pStyle w:val="NormalWeb"/>
              <w:rPr>
                <w:rFonts w:ascii="Calibri" w:hAnsi="Calibri"/>
                <w:sz w:val="22"/>
                <w:szCs w:val="22"/>
              </w:rPr>
            </w:pPr>
            <w:r w:rsidRPr="00FF4295">
              <w:rPr>
                <w:rFonts w:ascii="Calibri" w:hAnsi="Calibri"/>
                <w:b/>
                <w:sz w:val="22"/>
                <w:szCs w:val="22"/>
              </w:rPr>
              <w:t>•</w:t>
            </w:r>
            <w:r w:rsidRPr="00FF4295">
              <w:rPr>
                <w:rFonts w:ascii="Calibri" w:hAnsi="Calibri"/>
                <w:sz w:val="22"/>
                <w:szCs w:val="22"/>
              </w:rPr>
              <w:tab/>
              <w:t xml:space="preserve">Lack of funding and focal point has delayed the outcome and project has lost momentum. </w:t>
            </w:r>
          </w:p>
          <w:p w14:paraId="7FB89F4F" w14:textId="30AE882B" w:rsidR="00FF4295" w:rsidRPr="00FF4295" w:rsidRDefault="00FF4295" w:rsidP="00FF4295">
            <w:pPr>
              <w:pStyle w:val="NormalWeb"/>
              <w:rPr>
                <w:rFonts w:ascii="Calibri" w:hAnsi="Calibri"/>
                <w:sz w:val="22"/>
                <w:szCs w:val="22"/>
              </w:rPr>
            </w:pPr>
            <w:r w:rsidRPr="00FF4295">
              <w:rPr>
                <w:rFonts w:ascii="Calibri" w:hAnsi="Calibri"/>
                <w:sz w:val="22"/>
                <w:szCs w:val="22"/>
              </w:rPr>
              <w:t>•</w:t>
            </w:r>
            <w:r w:rsidRPr="00FF4295">
              <w:rPr>
                <w:rFonts w:ascii="Calibri" w:hAnsi="Calibri"/>
                <w:sz w:val="22"/>
                <w:szCs w:val="22"/>
              </w:rPr>
              <w:tab/>
              <w:t xml:space="preserve">Standards will again be on the agenda this year this objective of this meeting was to 1/ update on what has happened, check in with the WG regarding their TOR, and discuss next steps prior and after to the retreat. </w:t>
            </w:r>
          </w:p>
          <w:p w14:paraId="68C48359" w14:textId="77777777" w:rsidR="00FF4295" w:rsidRPr="00FF4295" w:rsidRDefault="00FF4295" w:rsidP="00FF4295">
            <w:pPr>
              <w:pStyle w:val="NormalWeb"/>
              <w:rPr>
                <w:rFonts w:ascii="Calibri" w:hAnsi="Calibri"/>
                <w:sz w:val="22"/>
                <w:szCs w:val="22"/>
              </w:rPr>
            </w:pPr>
            <w:r w:rsidRPr="00FF4295">
              <w:rPr>
                <w:rFonts w:ascii="Calibri" w:hAnsi="Calibri"/>
                <w:sz w:val="22"/>
                <w:szCs w:val="22"/>
              </w:rPr>
              <w:t>•</w:t>
            </w:r>
            <w:r w:rsidRPr="00FF4295">
              <w:rPr>
                <w:rFonts w:ascii="Calibri" w:hAnsi="Calibri"/>
                <w:sz w:val="22"/>
                <w:szCs w:val="22"/>
              </w:rPr>
              <w:tab/>
              <w:t xml:space="preserve">Wan informed that Jennifer taking over as focal point. Erica has been primary drafter. </w:t>
            </w:r>
          </w:p>
          <w:p w14:paraId="12C87FD5" w14:textId="73F1CB66" w:rsidR="00FF4295" w:rsidRDefault="00FF4295" w:rsidP="00FF4295">
            <w:pPr>
              <w:pStyle w:val="NormalWeb"/>
              <w:rPr>
                <w:rFonts w:ascii="Calibri" w:hAnsi="Calibri"/>
                <w:b/>
                <w:sz w:val="22"/>
                <w:szCs w:val="22"/>
              </w:rPr>
            </w:pPr>
            <w:r w:rsidRPr="00FF4295">
              <w:rPr>
                <w:rFonts w:ascii="Calibri" w:hAnsi="Calibri"/>
                <w:sz w:val="22"/>
                <w:szCs w:val="22"/>
              </w:rPr>
              <w:t>•</w:t>
            </w:r>
            <w:r w:rsidRPr="00FF4295">
              <w:rPr>
                <w:rFonts w:ascii="Calibri" w:hAnsi="Calibri"/>
                <w:sz w:val="22"/>
                <w:szCs w:val="22"/>
              </w:rPr>
              <w:tab/>
              <w:t>Last version that was commented o</w:t>
            </w:r>
            <w:r>
              <w:rPr>
                <w:rFonts w:ascii="Calibri" w:hAnsi="Calibri"/>
                <w:sz w:val="22"/>
                <w:szCs w:val="22"/>
              </w:rPr>
              <w:t xml:space="preserve">n in 2017 </w:t>
            </w:r>
            <w:proofErr w:type="gramStart"/>
            <w:r>
              <w:rPr>
                <w:rFonts w:ascii="Calibri" w:hAnsi="Calibri"/>
                <w:sz w:val="22"/>
                <w:szCs w:val="22"/>
              </w:rPr>
              <w:t>was seen as</w:t>
            </w:r>
            <w:proofErr w:type="gramEnd"/>
            <w:r>
              <w:rPr>
                <w:rFonts w:ascii="Calibri" w:hAnsi="Calibri"/>
                <w:sz w:val="22"/>
                <w:szCs w:val="22"/>
              </w:rPr>
              <w:t xml:space="preserve"> too dense and formal. </w:t>
            </w:r>
          </w:p>
        </w:tc>
        <w:tc>
          <w:tcPr>
            <w:tcW w:w="2878" w:type="dxa"/>
          </w:tcPr>
          <w:p w14:paraId="30DCD856" w14:textId="77777777" w:rsidR="00FF4295" w:rsidRDefault="00FF4295" w:rsidP="00BD7CCA">
            <w:pPr>
              <w:pStyle w:val="NormalWeb"/>
              <w:rPr>
                <w:rFonts w:ascii="Calibri" w:hAnsi="Calibri"/>
                <w:b/>
                <w:sz w:val="22"/>
                <w:szCs w:val="22"/>
              </w:rPr>
            </w:pPr>
          </w:p>
        </w:tc>
      </w:tr>
      <w:tr w:rsidR="00FF4295" w14:paraId="6DC8A8AE" w14:textId="77777777" w:rsidTr="00295D7D">
        <w:tc>
          <w:tcPr>
            <w:tcW w:w="1838" w:type="dxa"/>
          </w:tcPr>
          <w:p w14:paraId="09EA026A" w14:textId="77777777" w:rsidR="00FF4295" w:rsidRDefault="00146085" w:rsidP="00146085">
            <w:pPr>
              <w:pStyle w:val="NormalWeb"/>
              <w:numPr>
                <w:ilvl w:val="0"/>
                <w:numId w:val="13"/>
              </w:numPr>
              <w:rPr>
                <w:rFonts w:ascii="Calibri" w:hAnsi="Calibri"/>
                <w:sz w:val="22"/>
                <w:szCs w:val="22"/>
              </w:rPr>
            </w:pPr>
            <w:r w:rsidRPr="00146085">
              <w:rPr>
                <w:rFonts w:ascii="Calibri" w:hAnsi="Calibri"/>
                <w:sz w:val="22"/>
                <w:szCs w:val="22"/>
              </w:rPr>
              <w:t>Update on draft 1.3</w:t>
            </w:r>
          </w:p>
          <w:p w14:paraId="52308805" w14:textId="22815F6C" w:rsidR="00124F46" w:rsidRPr="00146085" w:rsidRDefault="00124F46" w:rsidP="00124F46">
            <w:pPr>
              <w:pStyle w:val="NormalWeb"/>
              <w:rPr>
                <w:rFonts w:ascii="Calibri" w:hAnsi="Calibri"/>
                <w:sz w:val="22"/>
                <w:szCs w:val="22"/>
              </w:rPr>
            </w:pPr>
            <w:r>
              <w:rPr>
                <w:rFonts w:ascii="Calibri" w:hAnsi="Calibri"/>
                <w:sz w:val="22"/>
                <w:szCs w:val="22"/>
              </w:rPr>
              <w:t>(see slide 7)</w:t>
            </w:r>
          </w:p>
        </w:tc>
        <w:tc>
          <w:tcPr>
            <w:tcW w:w="4294" w:type="dxa"/>
          </w:tcPr>
          <w:p w14:paraId="4667C4AD" w14:textId="329AE916" w:rsidR="00FF4295" w:rsidRPr="00146085" w:rsidRDefault="00FF4295" w:rsidP="00FF4295">
            <w:pPr>
              <w:pStyle w:val="ListParagraph"/>
              <w:numPr>
                <w:ilvl w:val="0"/>
                <w:numId w:val="15"/>
              </w:numPr>
              <w:rPr>
                <w:rFonts w:ascii="Calibri" w:hAnsi="Calibri" w:cs="Calibri"/>
                <w:sz w:val="24"/>
                <w:szCs w:val="24"/>
              </w:rPr>
            </w:pPr>
            <w:r w:rsidRPr="00146085">
              <w:rPr>
                <w:rFonts w:ascii="Calibri" w:hAnsi="Calibri" w:cs="Calibri"/>
                <w:sz w:val="24"/>
                <w:szCs w:val="24"/>
              </w:rPr>
              <w:t>To move</w:t>
            </w:r>
            <w:r w:rsidR="00146085">
              <w:rPr>
                <w:rFonts w:ascii="Calibri" w:hAnsi="Calibri" w:cs="Calibri"/>
                <w:sz w:val="24"/>
                <w:szCs w:val="24"/>
              </w:rPr>
              <w:t xml:space="preserve"> forward</w:t>
            </w:r>
            <w:r w:rsidRPr="00146085">
              <w:rPr>
                <w:rFonts w:ascii="Calibri" w:hAnsi="Calibri" w:cs="Calibri"/>
                <w:sz w:val="24"/>
                <w:szCs w:val="24"/>
              </w:rPr>
              <w:t xml:space="preserve"> </w:t>
            </w:r>
            <w:r w:rsidR="00146085">
              <w:rPr>
                <w:rFonts w:ascii="Calibri" w:hAnsi="Calibri" w:cs="Calibri"/>
                <w:sz w:val="24"/>
                <w:szCs w:val="24"/>
              </w:rPr>
              <w:t>a new draft has been made which is “</w:t>
            </w:r>
            <w:r w:rsidRPr="00146085">
              <w:rPr>
                <w:rFonts w:ascii="Calibri" w:hAnsi="Calibri" w:cs="Calibri"/>
                <w:sz w:val="24"/>
                <w:szCs w:val="24"/>
              </w:rPr>
              <w:t>lean</w:t>
            </w:r>
            <w:r w:rsidR="00146085">
              <w:rPr>
                <w:rFonts w:ascii="Calibri" w:hAnsi="Calibri" w:cs="Calibri"/>
                <w:sz w:val="24"/>
                <w:szCs w:val="24"/>
              </w:rPr>
              <w:t>er”</w:t>
            </w:r>
            <w:r w:rsidRPr="00146085">
              <w:rPr>
                <w:rFonts w:ascii="Calibri" w:hAnsi="Calibri" w:cs="Calibri"/>
                <w:sz w:val="24"/>
                <w:szCs w:val="24"/>
              </w:rPr>
              <w:t xml:space="preserve">, concise, and usable “bite-sized” set of draft standards clearly linked to measurable indicators. </w:t>
            </w:r>
          </w:p>
          <w:p w14:paraId="15F0F9CA" w14:textId="77777777" w:rsidR="00FF4295" w:rsidRPr="00146085" w:rsidRDefault="00FF4295" w:rsidP="00FF4295">
            <w:pPr>
              <w:pStyle w:val="ListParagraph"/>
              <w:numPr>
                <w:ilvl w:val="0"/>
                <w:numId w:val="15"/>
              </w:numPr>
              <w:rPr>
                <w:rFonts w:ascii="Calibri" w:hAnsi="Calibri" w:cs="Calibri"/>
                <w:sz w:val="24"/>
                <w:szCs w:val="24"/>
              </w:rPr>
            </w:pPr>
            <w:r w:rsidRPr="00146085">
              <w:rPr>
                <w:rFonts w:ascii="Calibri" w:hAnsi="Calibri" w:cs="Calibri"/>
                <w:sz w:val="24"/>
                <w:szCs w:val="24"/>
              </w:rPr>
              <w:t>Proposed audience for this draft: field offices. Proposed final audience: camp and site management agencies, including humanitarian organizations, national organizations and national authorities.</w:t>
            </w:r>
          </w:p>
          <w:p w14:paraId="58AB8529" w14:textId="723203A2" w:rsidR="00FF4295" w:rsidRPr="00146085" w:rsidRDefault="00FF4295" w:rsidP="00146085">
            <w:pPr>
              <w:pStyle w:val="ListParagraph"/>
              <w:numPr>
                <w:ilvl w:val="0"/>
                <w:numId w:val="15"/>
              </w:numPr>
              <w:rPr>
                <w:rFonts w:ascii="Calibri" w:hAnsi="Calibri" w:cs="Calibri"/>
                <w:sz w:val="24"/>
                <w:szCs w:val="24"/>
              </w:rPr>
            </w:pPr>
            <w:r w:rsidRPr="00146085">
              <w:rPr>
                <w:rFonts w:ascii="Calibri" w:hAnsi="Calibri" w:cs="Calibri"/>
                <w:sz w:val="24"/>
                <w:szCs w:val="24"/>
              </w:rPr>
              <w:t>Sources of indicators: Global CCCM Cluster Training P</w:t>
            </w:r>
            <w:r w:rsidR="00146085">
              <w:rPr>
                <w:rFonts w:ascii="Calibri" w:hAnsi="Calibri" w:cs="Calibri"/>
                <w:sz w:val="24"/>
                <w:szCs w:val="24"/>
              </w:rPr>
              <w:t>ackage, OCHA indicators registry, version 1 of document (</w:t>
            </w:r>
            <w:r w:rsidRPr="00146085">
              <w:rPr>
                <w:rFonts w:ascii="Calibri" w:hAnsi="Calibri" w:cs="Calibri"/>
                <w:sz w:val="24"/>
                <w:szCs w:val="24"/>
              </w:rPr>
              <w:t>draft by David</w:t>
            </w:r>
            <w:r w:rsidR="00146085">
              <w:rPr>
                <w:rFonts w:ascii="Calibri" w:hAnsi="Calibri" w:cs="Calibri"/>
                <w:sz w:val="24"/>
                <w:szCs w:val="24"/>
              </w:rPr>
              <w:t>)</w:t>
            </w:r>
          </w:p>
          <w:p w14:paraId="6DA0EB2A" w14:textId="77777777" w:rsidR="00146085" w:rsidRDefault="00FF4295" w:rsidP="00146085">
            <w:pPr>
              <w:pStyle w:val="ListParagraph"/>
              <w:numPr>
                <w:ilvl w:val="0"/>
                <w:numId w:val="15"/>
              </w:numPr>
              <w:rPr>
                <w:rFonts w:ascii="Calibri" w:hAnsi="Calibri" w:cs="Calibri"/>
                <w:sz w:val="24"/>
                <w:szCs w:val="24"/>
              </w:rPr>
            </w:pPr>
            <w:r w:rsidRPr="00146085">
              <w:rPr>
                <w:rFonts w:ascii="Calibri" w:hAnsi="Calibri" w:cs="Calibri"/>
                <w:sz w:val="24"/>
                <w:szCs w:val="24"/>
              </w:rPr>
              <w:t xml:space="preserve">The </w:t>
            </w:r>
            <w:r w:rsidR="00146085">
              <w:rPr>
                <w:rFonts w:ascii="Calibri" w:hAnsi="Calibri" w:cs="Calibri"/>
                <w:sz w:val="24"/>
                <w:szCs w:val="24"/>
              </w:rPr>
              <w:t xml:space="preserve">aim is that the </w:t>
            </w:r>
            <w:r w:rsidRPr="00146085">
              <w:rPr>
                <w:rFonts w:ascii="Calibri" w:hAnsi="Calibri" w:cs="Calibri"/>
                <w:sz w:val="24"/>
                <w:szCs w:val="24"/>
              </w:rPr>
              <w:t xml:space="preserve">standards should be specific to CCCM and not repeat the Sphere Core Standards, </w:t>
            </w:r>
            <w:r w:rsidR="00146085">
              <w:rPr>
                <w:rFonts w:ascii="Calibri" w:hAnsi="Calibri" w:cs="Calibri"/>
                <w:sz w:val="24"/>
                <w:szCs w:val="24"/>
              </w:rPr>
              <w:t xml:space="preserve">or act as a compendium of </w:t>
            </w:r>
            <w:r w:rsidRPr="00146085">
              <w:rPr>
                <w:rFonts w:ascii="Calibri" w:hAnsi="Calibri" w:cs="Calibri"/>
                <w:sz w:val="24"/>
                <w:szCs w:val="24"/>
              </w:rPr>
              <w:t xml:space="preserve">Sphere Shelter and Settlements Standards or Core </w:t>
            </w:r>
            <w:r w:rsidRPr="00146085">
              <w:rPr>
                <w:rFonts w:ascii="Calibri" w:hAnsi="Calibri" w:cs="Calibri"/>
                <w:sz w:val="24"/>
                <w:szCs w:val="24"/>
              </w:rPr>
              <w:lastRenderedPageBreak/>
              <w:t>Humanitarian Standa</w:t>
            </w:r>
            <w:r w:rsidR="00146085">
              <w:rPr>
                <w:rFonts w:ascii="Calibri" w:hAnsi="Calibri" w:cs="Calibri"/>
                <w:sz w:val="24"/>
                <w:szCs w:val="24"/>
              </w:rPr>
              <w:t>rd on Quality and Accountability.</w:t>
            </w:r>
          </w:p>
          <w:p w14:paraId="2ADF19B6" w14:textId="7228CADD" w:rsidR="00146085" w:rsidRPr="00124F46" w:rsidRDefault="00146085" w:rsidP="00146085">
            <w:pPr>
              <w:rPr>
                <w:rFonts w:ascii="Calibri" w:hAnsi="Calibri" w:cs="Calibri"/>
                <w:i/>
              </w:rPr>
            </w:pPr>
            <w:r w:rsidRPr="00124F46">
              <w:rPr>
                <w:rFonts w:ascii="Calibri" w:hAnsi="Calibri" w:cs="Calibri"/>
                <w:i/>
              </w:rPr>
              <w:t>Discussion focused on how well this draft and in general the project of CM standards publication can measure both quantitively and quantitively standards as well as cover the major CM activities of camp life cycle – particularly emergency phase and social issues</w:t>
            </w:r>
          </w:p>
        </w:tc>
        <w:tc>
          <w:tcPr>
            <w:tcW w:w="2878" w:type="dxa"/>
          </w:tcPr>
          <w:p w14:paraId="3EA28EEA" w14:textId="77777777" w:rsidR="00FF4295" w:rsidRDefault="00146085" w:rsidP="00BD7CCA">
            <w:pPr>
              <w:pStyle w:val="NormalWeb"/>
              <w:rPr>
                <w:rFonts w:ascii="Calibri" w:hAnsi="Calibri"/>
                <w:b/>
                <w:sz w:val="22"/>
                <w:szCs w:val="22"/>
              </w:rPr>
            </w:pPr>
            <w:r>
              <w:rPr>
                <w:rFonts w:ascii="Calibri" w:hAnsi="Calibri"/>
                <w:b/>
                <w:sz w:val="22"/>
                <w:szCs w:val="22"/>
              </w:rPr>
              <w:lastRenderedPageBreak/>
              <w:t xml:space="preserve">Jennifer to circulate current draft. </w:t>
            </w:r>
          </w:p>
          <w:p w14:paraId="4BEA1230" w14:textId="7ECD6A8E" w:rsidR="00146085" w:rsidRDefault="00146085" w:rsidP="00BD7CCA">
            <w:pPr>
              <w:pStyle w:val="NormalWeb"/>
              <w:rPr>
                <w:rFonts w:ascii="Calibri" w:hAnsi="Calibri"/>
                <w:b/>
                <w:sz w:val="22"/>
                <w:szCs w:val="22"/>
              </w:rPr>
            </w:pPr>
            <w:r>
              <w:rPr>
                <w:rFonts w:ascii="Calibri" w:hAnsi="Calibri"/>
                <w:b/>
                <w:sz w:val="22"/>
                <w:szCs w:val="22"/>
              </w:rPr>
              <w:t>WG members to make comment on document by 27.9.18</w:t>
            </w:r>
          </w:p>
        </w:tc>
      </w:tr>
      <w:tr w:rsidR="00FF4295" w14:paraId="0C860D20" w14:textId="77777777" w:rsidTr="00295D7D">
        <w:tc>
          <w:tcPr>
            <w:tcW w:w="1838" w:type="dxa"/>
          </w:tcPr>
          <w:p w14:paraId="14673980" w14:textId="77777777" w:rsidR="00124F46" w:rsidRDefault="00146085" w:rsidP="00146085">
            <w:pPr>
              <w:pStyle w:val="NormalWeb"/>
              <w:numPr>
                <w:ilvl w:val="0"/>
                <w:numId w:val="13"/>
              </w:numPr>
              <w:rPr>
                <w:rFonts w:ascii="Calibri" w:hAnsi="Calibri"/>
                <w:sz w:val="22"/>
                <w:szCs w:val="22"/>
              </w:rPr>
            </w:pPr>
            <w:r w:rsidRPr="00124F46">
              <w:rPr>
                <w:rFonts w:ascii="Calibri" w:hAnsi="Calibri"/>
                <w:sz w:val="22"/>
                <w:szCs w:val="22"/>
              </w:rPr>
              <w:t>Retreat presentation brainstorming</w:t>
            </w:r>
          </w:p>
          <w:p w14:paraId="45FC14F8" w14:textId="6A3AD9F9" w:rsidR="00FF4295" w:rsidRPr="00124F46" w:rsidRDefault="00124F46" w:rsidP="00124F46">
            <w:pPr>
              <w:pStyle w:val="NormalWeb"/>
              <w:rPr>
                <w:rFonts w:ascii="Calibri" w:hAnsi="Calibri"/>
                <w:sz w:val="22"/>
                <w:szCs w:val="22"/>
              </w:rPr>
            </w:pPr>
            <w:r>
              <w:rPr>
                <w:rFonts w:ascii="Calibri" w:hAnsi="Calibri"/>
                <w:sz w:val="22"/>
                <w:szCs w:val="22"/>
              </w:rPr>
              <w:t>(see slide 8, 9)</w:t>
            </w:r>
            <w:r w:rsidR="00146085" w:rsidRPr="00124F46">
              <w:rPr>
                <w:rFonts w:ascii="Calibri" w:hAnsi="Calibri"/>
                <w:sz w:val="22"/>
                <w:szCs w:val="22"/>
              </w:rPr>
              <w:t xml:space="preserve"> </w:t>
            </w:r>
          </w:p>
        </w:tc>
        <w:tc>
          <w:tcPr>
            <w:tcW w:w="4294" w:type="dxa"/>
          </w:tcPr>
          <w:p w14:paraId="32772BAD" w14:textId="43EABEDE" w:rsidR="00FF4295" w:rsidRDefault="00124F46" w:rsidP="00124F46">
            <w:pPr>
              <w:pStyle w:val="ListParagraph"/>
              <w:numPr>
                <w:ilvl w:val="0"/>
                <w:numId w:val="16"/>
              </w:numPr>
            </w:pPr>
            <w:r>
              <w:t xml:space="preserve">Space has been allocated at the retreat on day 2 (70 minutes). In the session the aim will be to revive the project, agree upon a work plan, consult on top level standards. </w:t>
            </w:r>
          </w:p>
          <w:p w14:paraId="66581971" w14:textId="77777777" w:rsidR="00FF4295" w:rsidRDefault="00124F46" w:rsidP="00124F46">
            <w:pPr>
              <w:rPr>
                <w:i/>
              </w:rPr>
            </w:pPr>
            <w:r w:rsidRPr="00124F46">
              <w:rPr>
                <w:i/>
              </w:rPr>
              <w:t xml:space="preserve">Discussion around additions to the process drafted, to include consultations with other clusters. </w:t>
            </w:r>
          </w:p>
          <w:p w14:paraId="70C97D89" w14:textId="77777777" w:rsidR="00124F46" w:rsidRDefault="00124F46" w:rsidP="00124F46">
            <w:pPr>
              <w:rPr>
                <w:i/>
              </w:rPr>
            </w:pPr>
          </w:p>
          <w:p w14:paraId="72BD4E60" w14:textId="7B389587" w:rsidR="00124F46" w:rsidRPr="00124F46" w:rsidRDefault="00124F46" w:rsidP="00124F46">
            <w:pPr>
              <w:rPr>
                <w:i/>
              </w:rPr>
            </w:pPr>
            <w:r>
              <w:rPr>
                <w:i/>
              </w:rPr>
              <w:t xml:space="preserve">Brainstormed countries for field visits – DRC suggested Nigeria and Bangladesh. Both seen as relevant places to hold field consultations </w:t>
            </w:r>
          </w:p>
        </w:tc>
        <w:tc>
          <w:tcPr>
            <w:tcW w:w="2878" w:type="dxa"/>
          </w:tcPr>
          <w:p w14:paraId="5C2F821A" w14:textId="77777777" w:rsidR="00FF4295" w:rsidRDefault="00124F46" w:rsidP="00BD7CCA">
            <w:pPr>
              <w:pStyle w:val="NormalWeb"/>
              <w:rPr>
                <w:rFonts w:ascii="Calibri" w:hAnsi="Calibri"/>
                <w:b/>
                <w:sz w:val="22"/>
                <w:szCs w:val="22"/>
              </w:rPr>
            </w:pPr>
            <w:r>
              <w:rPr>
                <w:rFonts w:ascii="Calibri" w:hAnsi="Calibri"/>
                <w:b/>
                <w:sz w:val="22"/>
                <w:szCs w:val="22"/>
              </w:rPr>
              <w:t>Agreed to add this to the draft work plan.</w:t>
            </w:r>
          </w:p>
          <w:p w14:paraId="6309E66F" w14:textId="34CB28E5" w:rsidR="00124F46" w:rsidRDefault="00124F46" w:rsidP="00BD7CCA">
            <w:pPr>
              <w:pStyle w:val="NormalWeb"/>
              <w:rPr>
                <w:rFonts w:ascii="Calibri" w:hAnsi="Calibri"/>
                <w:b/>
                <w:sz w:val="22"/>
                <w:szCs w:val="22"/>
              </w:rPr>
            </w:pPr>
            <w:r>
              <w:rPr>
                <w:rFonts w:ascii="Calibri" w:hAnsi="Calibri"/>
                <w:b/>
                <w:sz w:val="22"/>
                <w:szCs w:val="22"/>
              </w:rPr>
              <w:t xml:space="preserve">Draft TOR for field visits and further consultation with other WG members. </w:t>
            </w:r>
          </w:p>
          <w:p w14:paraId="03963E79" w14:textId="77777777" w:rsidR="00124F46" w:rsidRDefault="00124F46" w:rsidP="00BD7CCA">
            <w:pPr>
              <w:pStyle w:val="NormalWeb"/>
              <w:rPr>
                <w:rFonts w:ascii="Calibri" w:hAnsi="Calibri"/>
                <w:b/>
                <w:sz w:val="22"/>
                <w:szCs w:val="22"/>
              </w:rPr>
            </w:pPr>
          </w:p>
          <w:p w14:paraId="07D0E152" w14:textId="77777777" w:rsidR="00124F46" w:rsidRDefault="00124F46" w:rsidP="00BD7CCA">
            <w:pPr>
              <w:pStyle w:val="NormalWeb"/>
              <w:rPr>
                <w:rFonts w:ascii="Calibri" w:hAnsi="Calibri"/>
                <w:b/>
                <w:sz w:val="22"/>
                <w:szCs w:val="22"/>
              </w:rPr>
            </w:pPr>
          </w:p>
          <w:p w14:paraId="6374A25F" w14:textId="35E75C68" w:rsidR="00124F46" w:rsidRDefault="00124F46" w:rsidP="00BD7CCA">
            <w:pPr>
              <w:pStyle w:val="NormalWeb"/>
              <w:rPr>
                <w:rFonts w:ascii="Calibri" w:hAnsi="Calibri"/>
                <w:b/>
                <w:sz w:val="22"/>
                <w:szCs w:val="22"/>
              </w:rPr>
            </w:pPr>
          </w:p>
        </w:tc>
      </w:tr>
      <w:tr w:rsidR="00FF4295" w14:paraId="56E4CBDE" w14:textId="77777777" w:rsidTr="00295D7D">
        <w:tc>
          <w:tcPr>
            <w:tcW w:w="1838" w:type="dxa"/>
          </w:tcPr>
          <w:p w14:paraId="0DB24CB6" w14:textId="179BF5AA" w:rsidR="00FF4295" w:rsidRPr="00124F46" w:rsidRDefault="00124F46" w:rsidP="00124F46">
            <w:pPr>
              <w:pStyle w:val="NormalWeb"/>
              <w:numPr>
                <w:ilvl w:val="0"/>
                <w:numId w:val="13"/>
              </w:numPr>
              <w:rPr>
                <w:rFonts w:ascii="Calibri" w:hAnsi="Calibri"/>
                <w:sz w:val="22"/>
                <w:szCs w:val="22"/>
              </w:rPr>
            </w:pPr>
            <w:r>
              <w:rPr>
                <w:rFonts w:ascii="Calibri" w:hAnsi="Calibri"/>
                <w:sz w:val="22"/>
                <w:szCs w:val="22"/>
              </w:rPr>
              <w:t xml:space="preserve">Engagement on of others in revision of document </w:t>
            </w:r>
          </w:p>
        </w:tc>
        <w:tc>
          <w:tcPr>
            <w:tcW w:w="4294" w:type="dxa"/>
          </w:tcPr>
          <w:p w14:paraId="3B25556B" w14:textId="77777777" w:rsidR="00124F46" w:rsidRDefault="00124F46" w:rsidP="00124F46">
            <w:pPr>
              <w:pStyle w:val="NormalWeb"/>
              <w:numPr>
                <w:ilvl w:val="0"/>
                <w:numId w:val="16"/>
              </w:numPr>
              <w:rPr>
                <w:rFonts w:ascii="Calibri" w:hAnsi="Calibri"/>
                <w:sz w:val="22"/>
                <w:szCs w:val="22"/>
              </w:rPr>
            </w:pPr>
            <w:r>
              <w:rPr>
                <w:rFonts w:ascii="Calibri" w:hAnsi="Calibri"/>
                <w:sz w:val="22"/>
                <w:szCs w:val="22"/>
              </w:rPr>
              <w:t xml:space="preserve">Other reviews (shelter) have noted the benefit of academia and public sector in review process. </w:t>
            </w:r>
          </w:p>
          <w:p w14:paraId="0C358B8E" w14:textId="3BDD638E" w:rsidR="00295D7D" w:rsidRPr="00295D7D" w:rsidRDefault="00295D7D" w:rsidP="00295D7D">
            <w:pPr>
              <w:pStyle w:val="NormalWeb"/>
              <w:rPr>
                <w:rFonts w:ascii="Calibri" w:hAnsi="Calibri"/>
                <w:sz w:val="22"/>
                <w:szCs w:val="22"/>
              </w:rPr>
            </w:pPr>
            <w:r>
              <w:rPr>
                <w:rFonts w:ascii="Calibri" w:hAnsi="Calibri"/>
                <w:sz w:val="22"/>
                <w:szCs w:val="22"/>
              </w:rPr>
              <w:t>Discussion on how to get more contacts involved and best avenue to do this. Need to find focal points in key agencies. Further brainstorming needed.</w:t>
            </w:r>
          </w:p>
        </w:tc>
        <w:tc>
          <w:tcPr>
            <w:tcW w:w="2878" w:type="dxa"/>
          </w:tcPr>
          <w:p w14:paraId="54F52A0C" w14:textId="77777777" w:rsidR="00FF4295" w:rsidRDefault="00124F46" w:rsidP="00BD7CCA">
            <w:pPr>
              <w:pStyle w:val="NormalWeb"/>
              <w:rPr>
                <w:rFonts w:ascii="Calibri" w:hAnsi="Calibri"/>
                <w:b/>
                <w:sz w:val="22"/>
                <w:szCs w:val="22"/>
              </w:rPr>
            </w:pPr>
            <w:r>
              <w:rPr>
                <w:rFonts w:ascii="Calibri" w:hAnsi="Calibri"/>
                <w:b/>
                <w:sz w:val="22"/>
                <w:szCs w:val="22"/>
              </w:rPr>
              <w:t>All to check contacts and make push for new contacts.</w:t>
            </w:r>
          </w:p>
          <w:p w14:paraId="6401DC57" w14:textId="77777777" w:rsidR="00124F46" w:rsidRDefault="00124F46" w:rsidP="00BD7CCA">
            <w:pPr>
              <w:pStyle w:val="NormalWeb"/>
              <w:rPr>
                <w:rFonts w:ascii="Calibri" w:hAnsi="Calibri"/>
                <w:b/>
                <w:sz w:val="22"/>
                <w:szCs w:val="22"/>
              </w:rPr>
            </w:pPr>
            <w:r>
              <w:rPr>
                <w:rFonts w:ascii="Calibri" w:hAnsi="Calibri"/>
                <w:b/>
                <w:sz w:val="22"/>
                <w:szCs w:val="22"/>
              </w:rPr>
              <w:t xml:space="preserve">Check date with SAG and friends of SAG post retreat for longer discussion. </w:t>
            </w:r>
          </w:p>
          <w:p w14:paraId="7D378B38" w14:textId="709368E5" w:rsidR="00295D7D" w:rsidRPr="00295D7D" w:rsidRDefault="00295D7D" w:rsidP="00BD7CCA">
            <w:pPr>
              <w:pStyle w:val="NormalWeb"/>
              <w:rPr>
                <w:rFonts w:ascii="Calibri" w:hAnsi="Calibri"/>
                <w:b/>
                <w:sz w:val="22"/>
                <w:szCs w:val="22"/>
              </w:rPr>
            </w:pPr>
            <w:r w:rsidRPr="00295D7D">
              <w:rPr>
                <w:rFonts w:ascii="Calibri" w:hAnsi="Calibri"/>
                <w:b/>
                <w:sz w:val="22"/>
                <w:szCs w:val="22"/>
              </w:rPr>
              <w:t xml:space="preserve">Next Meeting in 1 </w:t>
            </w:r>
            <w:proofErr w:type="spellStart"/>
            <w:proofErr w:type="gramStart"/>
            <w:r w:rsidRPr="00295D7D">
              <w:rPr>
                <w:rFonts w:ascii="Calibri" w:hAnsi="Calibri"/>
                <w:b/>
                <w:sz w:val="22"/>
                <w:szCs w:val="22"/>
              </w:rPr>
              <w:t>weeks</w:t>
            </w:r>
            <w:proofErr w:type="gramEnd"/>
            <w:r w:rsidRPr="00295D7D">
              <w:rPr>
                <w:rFonts w:ascii="Calibri" w:hAnsi="Calibri"/>
                <w:b/>
                <w:sz w:val="22"/>
                <w:szCs w:val="22"/>
              </w:rPr>
              <w:t xml:space="preserve"> time</w:t>
            </w:r>
            <w:proofErr w:type="spellEnd"/>
            <w:r>
              <w:rPr>
                <w:rFonts w:ascii="Calibri" w:hAnsi="Calibri"/>
                <w:b/>
                <w:sz w:val="22"/>
                <w:szCs w:val="22"/>
              </w:rPr>
              <w:t xml:space="preserve"> to discuss feedback on draft.</w:t>
            </w:r>
          </w:p>
        </w:tc>
      </w:tr>
    </w:tbl>
    <w:p w14:paraId="7C3102AF" w14:textId="622C1605" w:rsidR="00895A3A" w:rsidRDefault="00295D7D" w:rsidP="00295D7D">
      <w:pPr>
        <w:pStyle w:val="NormalWeb"/>
        <w:jc w:val="center"/>
        <w:rPr>
          <w:rFonts w:ascii="Calibri" w:hAnsi="Calibri"/>
          <w:b/>
          <w:sz w:val="22"/>
          <w:szCs w:val="22"/>
        </w:rPr>
      </w:pPr>
      <w:r>
        <w:rPr>
          <w:rFonts w:ascii="Calibri" w:hAnsi="Calibri"/>
          <w:b/>
          <w:sz w:val="22"/>
          <w:szCs w:val="22"/>
        </w:rPr>
        <w:t>#</w:t>
      </w:r>
    </w:p>
    <w:sectPr w:rsidR="00895A3A" w:rsidSect="00F256F4">
      <w:headerReference w:type="default" r:id="rId11"/>
      <w:footerReference w:type="even" r:id="rId12"/>
      <w:footerReference w:type="default" r:id="rId13"/>
      <w:pgSz w:w="11900" w:h="16840"/>
      <w:pgMar w:top="2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441A" w14:textId="77777777" w:rsidR="00C235D5" w:rsidRDefault="00C235D5" w:rsidP="00356763">
      <w:r>
        <w:separator/>
      </w:r>
    </w:p>
  </w:endnote>
  <w:endnote w:type="continuationSeparator" w:id="0">
    <w:p w14:paraId="6D128404" w14:textId="77777777" w:rsidR="00C235D5" w:rsidRDefault="00C235D5" w:rsidP="003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83F8" w14:textId="77777777" w:rsidR="00F250C2" w:rsidRDefault="00F250C2" w:rsidP="001B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CC246" w14:textId="77777777" w:rsidR="00F250C2" w:rsidRDefault="00F250C2" w:rsidP="00356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CE20" w14:textId="77777777" w:rsidR="00F250C2" w:rsidRPr="006C0913" w:rsidRDefault="00F250C2" w:rsidP="001B75B7">
    <w:pPr>
      <w:pStyle w:val="Footer"/>
      <w:framePr w:wrap="around" w:vAnchor="text" w:hAnchor="margin" w:xAlign="right" w:y="1"/>
      <w:rPr>
        <w:rStyle w:val="PageNumber"/>
        <w:sz w:val="18"/>
        <w:szCs w:val="18"/>
      </w:rPr>
    </w:pPr>
    <w:r w:rsidRPr="006C0913">
      <w:rPr>
        <w:rStyle w:val="PageNumber"/>
        <w:sz w:val="18"/>
        <w:szCs w:val="18"/>
      </w:rPr>
      <w:fldChar w:fldCharType="begin"/>
    </w:r>
    <w:r w:rsidRPr="006C0913">
      <w:rPr>
        <w:rStyle w:val="PageNumber"/>
        <w:sz w:val="18"/>
        <w:szCs w:val="18"/>
      </w:rPr>
      <w:instrText xml:space="preserve">PAGE  </w:instrText>
    </w:r>
    <w:r w:rsidRPr="006C0913">
      <w:rPr>
        <w:rStyle w:val="PageNumber"/>
        <w:sz w:val="18"/>
        <w:szCs w:val="18"/>
      </w:rPr>
      <w:fldChar w:fldCharType="separate"/>
    </w:r>
    <w:r w:rsidR="00647DF7">
      <w:rPr>
        <w:rStyle w:val="PageNumber"/>
        <w:noProof/>
        <w:sz w:val="18"/>
        <w:szCs w:val="18"/>
      </w:rPr>
      <w:t>2</w:t>
    </w:r>
    <w:r w:rsidRPr="006C0913">
      <w:rPr>
        <w:rStyle w:val="PageNumber"/>
        <w:sz w:val="18"/>
        <w:szCs w:val="18"/>
      </w:rPr>
      <w:fldChar w:fldCharType="end"/>
    </w:r>
  </w:p>
  <w:p w14:paraId="6A5474B8" w14:textId="77777777" w:rsidR="00F250C2" w:rsidRDefault="00F250C2" w:rsidP="003567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84E4" w14:textId="77777777" w:rsidR="00C235D5" w:rsidRDefault="00C235D5" w:rsidP="00356763">
      <w:r>
        <w:separator/>
      </w:r>
    </w:p>
  </w:footnote>
  <w:footnote w:type="continuationSeparator" w:id="0">
    <w:p w14:paraId="42CAD37A" w14:textId="77777777" w:rsidR="00C235D5" w:rsidRDefault="00C235D5" w:rsidP="0035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AC68" w14:textId="77777777" w:rsidR="00F256F4" w:rsidRDefault="00F256F4">
    <w:pPr>
      <w:pStyle w:val="Header"/>
    </w:pPr>
    <w:r>
      <w:rPr>
        <w:noProof/>
      </w:rPr>
      <w:drawing>
        <wp:anchor distT="0" distB="0" distL="114300" distR="114300" simplePos="0" relativeHeight="251658240" behindDoc="1" locked="0" layoutInCell="1" allowOverlap="1" wp14:anchorId="18896AAE" wp14:editId="6ACE44A3">
          <wp:simplePos x="0" y="0"/>
          <wp:positionH relativeFrom="column">
            <wp:posOffset>-933450</wp:posOffset>
          </wp:positionH>
          <wp:positionV relativeFrom="paragraph">
            <wp:posOffset>-151765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731"/>
    <w:multiLevelType w:val="hybridMultilevel"/>
    <w:tmpl w:val="16AC2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202255"/>
    <w:multiLevelType w:val="hybridMultilevel"/>
    <w:tmpl w:val="93F83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512164"/>
    <w:multiLevelType w:val="multilevel"/>
    <w:tmpl w:val="4E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447AF"/>
    <w:multiLevelType w:val="multilevel"/>
    <w:tmpl w:val="8C5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44A03"/>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72494"/>
    <w:multiLevelType w:val="multilevel"/>
    <w:tmpl w:val="84C6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560811"/>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C09C8"/>
    <w:multiLevelType w:val="hybridMultilevel"/>
    <w:tmpl w:val="4C8C2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115B04"/>
    <w:multiLevelType w:val="hybridMultilevel"/>
    <w:tmpl w:val="84C6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17018"/>
    <w:multiLevelType w:val="hybridMultilevel"/>
    <w:tmpl w:val="5024C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D0EB0"/>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50346"/>
    <w:multiLevelType w:val="hybridMultilevel"/>
    <w:tmpl w:val="CC521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7B7C98"/>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C37831"/>
    <w:multiLevelType w:val="hybridMultilevel"/>
    <w:tmpl w:val="9D3441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B66D6"/>
    <w:multiLevelType w:val="hybridMultilevel"/>
    <w:tmpl w:val="2DA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92BAA"/>
    <w:multiLevelType w:val="multilevel"/>
    <w:tmpl w:val="8FF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2"/>
  </w:num>
  <w:num w:numId="4">
    <w:abstractNumId w:val="4"/>
  </w:num>
  <w:num w:numId="5">
    <w:abstractNumId w:val="10"/>
  </w:num>
  <w:num w:numId="6">
    <w:abstractNumId w:val="8"/>
  </w:num>
  <w:num w:numId="7">
    <w:abstractNumId w:val="5"/>
  </w:num>
  <w:num w:numId="8">
    <w:abstractNumId w:val="13"/>
  </w:num>
  <w:num w:numId="9">
    <w:abstractNumId w:val="6"/>
  </w:num>
  <w:num w:numId="10">
    <w:abstractNumId w:val="12"/>
  </w:num>
  <w:num w:numId="11">
    <w:abstractNumId w:val="1"/>
  </w:num>
  <w:num w:numId="12">
    <w:abstractNumId w:val="9"/>
  </w:num>
  <w:num w:numId="13">
    <w:abstractNumId w:val="11"/>
  </w:num>
  <w:num w:numId="14">
    <w:abstractNumId w:val="7"/>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C"/>
    <w:rsid w:val="0007175C"/>
    <w:rsid w:val="00082D94"/>
    <w:rsid w:val="000C2CA7"/>
    <w:rsid w:val="000E4413"/>
    <w:rsid w:val="00124F46"/>
    <w:rsid w:val="00146085"/>
    <w:rsid w:val="001B75B7"/>
    <w:rsid w:val="00253BB9"/>
    <w:rsid w:val="00295D7D"/>
    <w:rsid w:val="00356763"/>
    <w:rsid w:val="004A27F7"/>
    <w:rsid w:val="004B3C63"/>
    <w:rsid w:val="00553BD8"/>
    <w:rsid w:val="00647DF7"/>
    <w:rsid w:val="00650774"/>
    <w:rsid w:val="0067417F"/>
    <w:rsid w:val="006C0913"/>
    <w:rsid w:val="00726640"/>
    <w:rsid w:val="007E421C"/>
    <w:rsid w:val="00895A3A"/>
    <w:rsid w:val="008D70E5"/>
    <w:rsid w:val="008E52A4"/>
    <w:rsid w:val="009B061D"/>
    <w:rsid w:val="009D4F57"/>
    <w:rsid w:val="00A01B08"/>
    <w:rsid w:val="00A07EDF"/>
    <w:rsid w:val="00A25D7A"/>
    <w:rsid w:val="00A26933"/>
    <w:rsid w:val="00A4277B"/>
    <w:rsid w:val="00AA54D7"/>
    <w:rsid w:val="00AB4A3D"/>
    <w:rsid w:val="00AE376D"/>
    <w:rsid w:val="00BD7CCA"/>
    <w:rsid w:val="00C235D5"/>
    <w:rsid w:val="00CB431A"/>
    <w:rsid w:val="00D00222"/>
    <w:rsid w:val="00D45F21"/>
    <w:rsid w:val="00DB2292"/>
    <w:rsid w:val="00E409A3"/>
    <w:rsid w:val="00E53765"/>
    <w:rsid w:val="00E669F6"/>
    <w:rsid w:val="00E831CB"/>
    <w:rsid w:val="00E90F46"/>
    <w:rsid w:val="00EC4894"/>
    <w:rsid w:val="00F250C2"/>
    <w:rsid w:val="00F256F4"/>
    <w:rsid w:val="00F53536"/>
    <w:rsid w:val="00F53741"/>
    <w:rsid w:val="00F92CD7"/>
    <w:rsid w:val="00F970BA"/>
    <w:rsid w:val="00FF429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09741B"/>
  <w14:defaultImageDpi w14:val="300"/>
  <w15:docId w15:val="{07A3ABD8-3D4C-488A-8048-28EC15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421C"/>
    <w:rPr>
      <w:color w:val="0000FF" w:themeColor="hyperlink"/>
      <w:u w:val="single"/>
    </w:rPr>
  </w:style>
  <w:style w:type="table" w:styleId="TableGrid">
    <w:name w:val="Table Grid"/>
    <w:basedOn w:val="TableNormal"/>
    <w:uiPriority w:val="59"/>
    <w:rsid w:val="0035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6763"/>
    <w:pPr>
      <w:tabs>
        <w:tab w:val="center" w:pos="4320"/>
        <w:tab w:val="right" w:pos="8640"/>
      </w:tabs>
    </w:pPr>
  </w:style>
  <w:style w:type="character" w:customStyle="1" w:styleId="FooterChar">
    <w:name w:val="Footer Char"/>
    <w:basedOn w:val="DefaultParagraphFont"/>
    <w:link w:val="Footer"/>
    <w:uiPriority w:val="99"/>
    <w:rsid w:val="00356763"/>
  </w:style>
  <w:style w:type="character" w:styleId="PageNumber">
    <w:name w:val="page number"/>
    <w:basedOn w:val="DefaultParagraphFont"/>
    <w:uiPriority w:val="99"/>
    <w:semiHidden/>
    <w:unhideWhenUsed/>
    <w:rsid w:val="00356763"/>
  </w:style>
  <w:style w:type="character" w:styleId="CommentReference">
    <w:name w:val="annotation reference"/>
    <w:basedOn w:val="DefaultParagraphFont"/>
    <w:uiPriority w:val="99"/>
    <w:semiHidden/>
    <w:unhideWhenUsed/>
    <w:rsid w:val="00D45F21"/>
    <w:rPr>
      <w:sz w:val="16"/>
      <w:szCs w:val="16"/>
    </w:rPr>
  </w:style>
  <w:style w:type="paragraph" w:styleId="CommentText">
    <w:name w:val="annotation text"/>
    <w:basedOn w:val="Normal"/>
    <w:link w:val="CommentTextChar"/>
    <w:uiPriority w:val="99"/>
    <w:unhideWhenUsed/>
    <w:rsid w:val="00D45F21"/>
    <w:rPr>
      <w:sz w:val="20"/>
      <w:szCs w:val="20"/>
    </w:rPr>
  </w:style>
  <w:style w:type="character" w:customStyle="1" w:styleId="CommentTextChar">
    <w:name w:val="Comment Text Char"/>
    <w:basedOn w:val="DefaultParagraphFont"/>
    <w:link w:val="CommentText"/>
    <w:uiPriority w:val="99"/>
    <w:rsid w:val="00D45F21"/>
    <w:rPr>
      <w:sz w:val="20"/>
      <w:szCs w:val="20"/>
    </w:rPr>
  </w:style>
  <w:style w:type="paragraph" w:styleId="CommentSubject">
    <w:name w:val="annotation subject"/>
    <w:basedOn w:val="CommentText"/>
    <w:next w:val="CommentText"/>
    <w:link w:val="CommentSubjectChar"/>
    <w:uiPriority w:val="99"/>
    <w:semiHidden/>
    <w:unhideWhenUsed/>
    <w:rsid w:val="00D45F21"/>
    <w:rPr>
      <w:b/>
      <w:bCs/>
    </w:rPr>
  </w:style>
  <w:style w:type="character" w:customStyle="1" w:styleId="CommentSubjectChar">
    <w:name w:val="Comment Subject Char"/>
    <w:basedOn w:val="CommentTextChar"/>
    <w:link w:val="CommentSubject"/>
    <w:uiPriority w:val="99"/>
    <w:semiHidden/>
    <w:rsid w:val="00D45F21"/>
    <w:rPr>
      <w:b/>
      <w:bCs/>
      <w:sz w:val="20"/>
      <w:szCs w:val="20"/>
    </w:rPr>
  </w:style>
  <w:style w:type="paragraph" w:styleId="BalloonText">
    <w:name w:val="Balloon Text"/>
    <w:basedOn w:val="Normal"/>
    <w:link w:val="BalloonTextChar"/>
    <w:uiPriority w:val="99"/>
    <w:semiHidden/>
    <w:unhideWhenUsed/>
    <w:rsid w:val="00D45F21"/>
    <w:rPr>
      <w:rFonts w:ascii="Tahoma" w:hAnsi="Tahoma" w:cs="Tahoma"/>
      <w:sz w:val="16"/>
      <w:szCs w:val="16"/>
    </w:rPr>
  </w:style>
  <w:style w:type="character" w:customStyle="1" w:styleId="BalloonTextChar">
    <w:name w:val="Balloon Text Char"/>
    <w:basedOn w:val="DefaultParagraphFont"/>
    <w:link w:val="BalloonText"/>
    <w:uiPriority w:val="99"/>
    <w:semiHidden/>
    <w:rsid w:val="00D45F21"/>
    <w:rPr>
      <w:rFonts w:ascii="Tahoma" w:hAnsi="Tahoma" w:cs="Tahoma"/>
      <w:sz w:val="16"/>
      <w:szCs w:val="16"/>
    </w:rPr>
  </w:style>
  <w:style w:type="paragraph" w:styleId="FootnoteText">
    <w:name w:val="footnote text"/>
    <w:basedOn w:val="Normal"/>
    <w:link w:val="FootnoteTextChar"/>
    <w:uiPriority w:val="99"/>
    <w:unhideWhenUsed/>
    <w:rsid w:val="0007175C"/>
  </w:style>
  <w:style w:type="character" w:customStyle="1" w:styleId="FootnoteTextChar">
    <w:name w:val="Footnote Text Char"/>
    <w:basedOn w:val="DefaultParagraphFont"/>
    <w:link w:val="FootnoteText"/>
    <w:uiPriority w:val="99"/>
    <w:rsid w:val="0007175C"/>
  </w:style>
  <w:style w:type="character" w:styleId="FootnoteReference">
    <w:name w:val="footnote reference"/>
    <w:basedOn w:val="DefaultParagraphFont"/>
    <w:uiPriority w:val="99"/>
    <w:unhideWhenUsed/>
    <w:rsid w:val="0007175C"/>
    <w:rPr>
      <w:vertAlign w:val="superscript"/>
    </w:rPr>
  </w:style>
  <w:style w:type="paragraph" w:styleId="Header">
    <w:name w:val="header"/>
    <w:basedOn w:val="Normal"/>
    <w:link w:val="HeaderChar"/>
    <w:uiPriority w:val="99"/>
    <w:unhideWhenUsed/>
    <w:rsid w:val="006C0913"/>
    <w:pPr>
      <w:tabs>
        <w:tab w:val="center" w:pos="4513"/>
        <w:tab w:val="right" w:pos="9026"/>
      </w:tabs>
    </w:pPr>
  </w:style>
  <w:style w:type="character" w:customStyle="1" w:styleId="HeaderChar">
    <w:name w:val="Header Char"/>
    <w:basedOn w:val="DefaultParagraphFont"/>
    <w:link w:val="Header"/>
    <w:uiPriority w:val="99"/>
    <w:rsid w:val="006C0913"/>
  </w:style>
  <w:style w:type="character" w:customStyle="1" w:styleId="Heading1Char">
    <w:name w:val="Heading 1 Char"/>
    <w:basedOn w:val="DefaultParagraphFont"/>
    <w:link w:val="Heading1"/>
    <w:uiPriority w:val="9"/>
    <w:rsid w:val="00FF429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F4295"/>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50741">
      <w:bodyDiv w:val="1"/>
      <w:marLeft w:val="0"/>
      <w:marRight w:val="0"/>
      <w:marTop w:val="0"/>
      <w:marBottom w:val="0"/>
      <w:divBdr>
        <w:top w:val="none" w:sz="0" w:space="0" w:color="auto"/>
        <w:left w:val="none" w:sz="0" w:space="0" w:color="auto"/>
        <w:bottom w:val="none" w:sz="0" w:space="0" w:color="auto"/>
        <w:right w:val="none" w:sz="0" w:space="0" w:color="auto"/>
      </w:divBdr>
      <w:divsChild>
        <w:div w:id="1577015697">
          <w:marLeft w:val="0"/>
          <w:marRight w:val="0"/>
          <w:marTop w:val="0"/>
          <w:marBottom w:val="0"/>
          <w:divBdr>
            <w:top w:val="none" w:sz="0" w:space="0" w:color="auto"/>
            <w:left w:val="none" w:sz="0" w:space="0" w:color="auto"/>
            <w:bottom w:val="none" w:sz="0" w:space="0" w:color="auto"/>
            <w:right w:val="none" w:sz="0" w:space="0" w:color="auto"/>
          </w:divBdr>
          <w:divsChild>
            <w:div w:id="890845209">
              <w:marLeft w:val="0"/>
              <w:marRight w:val="0"/>
              <w:marTop w:val="0"/>
              <w:marBottom w:val="0"/>
              <w:divBdr>
                <w:top w:val="none" w:sz="0" w:space="0" w:color="auto"/>
                <w:left w:val="none" w:sz="0" w:space="0" w:color="auto"/>
                <w:bottom w:val="none" w:sz="0" w:space="0" w:color="auto"/>
                <w:right w:val="none" w:sz="0" w:space="0" w:color="auto"/>
              </w:divBdr>
              <w:divsChild>
                <w:div w:id="1576162388">
                  <w:marLeft w:val="0"/>
                  <w:marRight w:val="0"/>
                  <w:marTop w:val="0"/>
                  <w:marBottom w:val="0"/>
                  <w:divBdr>
                    <w:top w:val="none" w:sz="0" w:space="0" w:color="auto"/>
                    <w:left w:val="none" w:sz="0" w:space="0" w:color="auto"/>
                    <w:bottom w:val="none" w:sz="0" w:space="0" w:color="auto"/>
                    <w:right w:val="none" w:sz="0" w:space="0" w:color="auto"/>
                  </w:divBdr>
                </w:div>
              </w:divsChild>
            </w:div>
            <w:div w:id="67770046">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
              </w:divsChild>
            </w:div>
            <w:div w:id="690256977">
              <w:marLeft w:val="0"/>
              <w:marRight w:val="0"/>
              <w:marTop w:val="0"/>
              <w:marBottom w:val="0"/>
              <w:divBdr>
                <w:top w:val="none" w:sz="0" w:space="0" w:color="auto"/>
                <w:left w:val="none" w:sz="0" w:space="0" w:color="auto"/>
                <w:bottom w:val="none" w:sz="0" w:space="0" w:color="auto"/>
                <w:right w:val="none" w:sz="0" w:space="0" w:color="auto"/>
              </w:divBdr>
              <w:divsChild>
                <w:div w:id="357506027">
                  <w:marLeft w:val="0"/>
                  <w:marRight w:val="0"/>
                  <w:marTop w:val="0"/>
                  <w:marBottom w:val="0"/>
                  <w:divBdr>
                    <w:top w:val="none" w:sz="0" w:space="0" w:color="auto"/>
                    <w:left w:val="none" w:sz="0" w:space="0" w:color="auto"/>
                    <w:bottom w:val="none" w:sz="0" w:space="0" w:color="auto"/>
                    <w:right w:val="none" w:sz="0" w:space="0" w:color="auto"/>
                  </w:divBdr>
                </w:div>
              </w:divsChild>
            </w:div>
            <w:div w:id="734546664">
              <w:marLeft w:val="0"/>
              <w:marRight w:val="0"/>
              <w:marTop w:val="0"/>
              <w:marBottom w:val="0"/>
              <w:divBdr>
                <w:top w:val="none" w:sz="0" w:space="0" w:color="auto"/>
                <w:left w:val="none" w:sz="0" w:space="0" w:color="auto"/>
                <w:bottom w:val="none" w:sz="0" w:space="0" w:color="auto"/>
                <w:right w:val="none" w:sz="0" w:space="0" w:color="auto"/>
              </w:divBdr>
              <w:divsChild>
                <w:div w:id="1814372218">
                  <w:marLeft w:val="0"/>
                  <w:marRight w:val="0"/>
                  <w:marTop w:val="0"/>
                  <w:marBottom w:val="0"/>
                  <w:divBdr>
                    <w:top w:val="none" w:sz="0" w:space="0" w:color="auto"/>
                    <w:left w:val="none" w:sz="0" w:space="0" w:color="auto"/>
                    <w:bottom w:val="none" w:sz="0" w:space="0" w:color="auto"/>
                    <w:right w:val="none" w:sz="0" w:space="0" w:color="auto"/>
                  </w:divBdr>
                </w:div>
              </w:divsChild>
            </w:div>
            <w:div w:id="1797526642">
              <w:marLeft w:val="0"/>
              <w:marRight w:val="0"/>
              <w:marTop w:val="0"/>
              <w:marBottom w:val="0"/>
              <w:divBdr>
                <w:top w:val="none" w:sz="0" w:space="0" w:color="auto"/>
                <w:left w:val="none" w:sz="0" w:space="0" w:color="auto"/>
                <w:bottom w:val="none" w:sz="0" w:space="0" w:color="auto"/>
                <w:right w:val="none" w:sz="0" w:space="0" w:color="auto"/>
              </w:divBdr>
              <w:divsChild>
                <w:div w:id="1109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169">
          <w:marLeft w:val="0"/>
          <w:marRight w:val="0"/>
          <w:marTop w:val="0"/>
          <w:marBottom w:val="0"/>
          <w:divBdr>
            <w:top w:val="none" w:sz="0" w:space="0" w:color="auto"/>
            <w:left w:val="none" w:sz="0" w:space="0" w:color="auto"/>
            <w:bottom w:val="none" w:sz="0" w:space="0" w:color="auto"/>
            <w:right w:val="none" w:sz="0" w:space="0" w:color="auto"/>
          </w:divBdr>
          <w:divsChild>
            <w:div w:id="381487167">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0"/>
              <w:divBdr>
                <w:top w:val="none" w:sz="0" w:space="0" w:color="auto"/>
                <w:left w:val="none" w:sz="0" w:space="0" w:color="auto"/>
                <w:bottom w:val="none" w:sz="0" w:space="0" w:color="auto"/>
                <w:right w:val="none" w:sz="0" w:space="0" w:color="auto"/>
              </w:divBdr>
              <w:divsChild>
                <w:div w:id="852110218">
                  <w:marLeft w:val="0"/>
                  <w:marRight w:val="0"/>
                  <w:marTop w:val="0"/>
                  <w:marBottom w:val="0"/>
                  <w:divBdr>
                    <w:top w:val="none" w:sz="0" w:space="0" w:color="auto"/>
                    <w:left w:val="none" w:sz="0" w:space="0" w:color="auto"/>
                    <w:bottom w:val="none" w:sz="0" w:space="0" w:color="auto"/>
                    <w:right w:val="none" w:sz="0" w:space="0" w:color="auto"/>
                  </w:divBdr>
                </w:div>
              </w:divsChild>
            </w:div>
            <w:div w:id="1001198209">
              <w:marLeft w:val="0"/>
              <w:marRight w:val="0"/>
              <w:marTop w:val="0"/>
              <w:marBottom w:val="0"/>
              <w:divBdr>
                <w:top w:val="none" w:sz="0" w:space="0" w:color="auto"/>
                <w:left w:val="none" w:sz="0" w:space="0" w:color="auto"/>
                <w:bottom w:val="none" w:sz="0" w:space="0" w:color="auto"/>
                <w:right w:val="none" w:sz="0" w:space="0" w:color="auto"/>
              </w:divBdr>
              <w:divsChild>
                <w:div w:id="1981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544">
          <w:marLeft w:val="0"/>
          <w:marRight w:val="0"/>
          <w:marTop w:val="0"/>
          <w:marBottom w:val="0"/>
          <w:divBdr>
            <w:top w:val="none" w:sz="0" w:space="0" w:color="auto"/>
            <w:left w:val="none" w:sz="0" w:space="0" w:color="auto"/>
            <w:bottom w:val="none" w:sz="0" w:space="0" w:color="auto"/>
            <w:right w:val="none" w:sz="0" w:space="0" w:color="auto"/>
          </w:divBdr>
          <w:divsChild>
            <w:div w:id="717314529">
              <w:marLeft w:val="0"/>
              <w:marRight w:val="0"/>
              <w:marTop w:val="0"/>
              <w:marBottom w:val="0"/>
              <w:divBdr>
                <w:top w:val="none" w:sz="0" w:space="0" w:color="auto"/>
                <w:left w:val="none" w:sz="0" w:space="0" w:color="auto"/>
                <w:bottom w:val="none" w:sz="0" w:space="0" w:color="auto"/>
                <w:right w:val="none" w:sz="0" w:space="0" w:color="auto"/>
              </w:divBdr>
              <w:divsChild>
                <w:div w:id="2113162330">
                  <w:marLeft w:val="0"/>
                  <w:marRight w:val="0"/>
                  <w:marTop w:val="0"/>
                  <w:marBottom w:val="0"/>
                  <w:divBdr>
                    <w:top w:val="none" w:sz="0" w:space="0" w:color="auto"/>
                    <w:left w:val="none" w:sz="0" w:space="0" w:color="auto"/>
                    <w:bottom w:val="none" w:sz="0" w:space="0" w:color="auto"/>
                    <w:right w:val="none" w:sz="0" w:space="0" w:color="auto"/>
                  </w:divBdr>
                </w:div>
              </w:divsChild>
            </w:div>
            <w:div w:id="1558934992">
              <w:marLeft w:val="0"/>
              <w:marRight w:val="0"/>
              <w:marTop w:val="0"/>
              <w:marBottom w:val="0"/>
              <w:divBdr>
                <w:top w:val="none" w:sz="0" w:space="0" w:color="auto"/>
                <w:left w:val="none" w:sz="0" w:space="0" w:color="auto"/>
                <w:bottom w:val="none" w:sz="0" w:space="0" w:color="auto"/>
                <w:right w:val="none" w:sz="0" w:space="0" w:color="auto"/>
              </w:divBdr>
              <w:divsChild>
                <w:div w:id="1895316450">
                  <w:marLeft w:val="0"/>
                  <w:marRight w:val="0"/>
                  <w:marTop w:val="0"/>
                  <w:marBottom w:val="0"/>
                  <w:divBdr>
                    <w:top w:val="none" w:sz="0" w:space="0" w:color="auto"/>
                    <w:left w:val="none" w:sz="0" w:space="0" w:color="auto"/>
                    <w:bottom w:val="none" w:sz="0" w:space="0" w:color="auto"/>
                    <w:right w:val="none" w:sz="0" w:space="0" w:color="auto"/>
                  </w:divBdr>
                </w:div>
              </w:divsChild>
            </w:div>
            <w:div w:id="219903357">
              <w:marLeft w:val="0"/>
              <w:marRight w:val="0"/>
              <w:marTop w:val="0"/>
              <w:marBottom w:val="0"/>
              <w:divBdr>
                <w:top w:val="none" w:sz="0" w:space="0" w:color="auto"/>
                <w:left w:val="none" w:sz="0" w:space="0" w:color="auto"/>
                <w:bottom w:val="none" w:sz="0" w:space="0" w:color="auto"/>
                <w:right w:val="none" w:sz="0" w:space="0" w:color="auto"/>
              </w:divBdr>
              <w:divsChild>
                <w:div w:id="15768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062">
          <w:marLeft w:val="0"/>
          <w:marRight w:val="0"/>
          <w:marTop w:val="0"/>
          <w:marBottom w:val="0"/>
          <w:divBdr>
            <w:top w:val="none" w:sz="0" w:space="0" w:color="auto"/>
            <w:left w:val="none" w:sz="0" w:space="0" w:color="auto"/>
            <w:bottom w:val="none" w:sz="0" w:space="0" w:color="auto"/>
            <w:right w:val="none" w:sz="0" w:space="0" w:color="auto"/>
          </w:divBdr>
          <w:divsChild>
            <w:div w:id="1822187982">
              <w:marLeft w:val="0"/>
              <w:marRight w:val="0"/>
              <w:marTop w:val="0"/>
              <w:marBottom w:val="0"/>
              <w:divBdr>
                <w:top w:val="none" w:sz="0" w:space="0" w:color="auto"/>
                <w:left w:val="none" w:sz="0" w:space="0" w:color="auto"/>
                <w:bottom w:val="none" w:sz="0" w:space="0" w:color="auto"/>
                <w:right w:val="none" w:sz="0" w:space="0" w:color="auto"/>
              </w:divBdr>
              <w:divsChild>
                <w:div w:id="1035498383">
                  <w:marLeft w:val="0"/>
                  <w:marRight w:val="0"/>
                  <w:marTop w:val="0"/>
                  <w:marBottom w:val="0"/>
                  <w:divBdr>
                    <w:top w:val="none" w:sz="0" w:space="0" w:color="auto"/>
                    <w:left w:val="none" w:sz="0" w:space="0" w:color="auto"/>
                    <w:bottom w:val="none" w:sz="0" w:space="0" w:color="auto"/>
                    <w:right w:val="none" w:sz="0" w:space="0" w:color="auto"/>
                  </w:divBdr>
                </w:div>
              </w:divsChild>
            </w:div>
            <w:div w:id="21710640">
              <w:marLeft w:val="0"/>
              <w:marRight w:val="0"/>
              <w:marTop w:val="0"/>
              <w:marBottom w:val="0"/>
              <w:divBdr>
                <w:top w:val="none" w:sz="0" w:space="0" w:color="auto"/>
                <w:left w:val="none" w:sz="0" w:space="0" w:color="auto"/>
                <w:bottom w:val="none" w:sz="0" w:space="0" w:color="auto"/>
                <w:right w:val="none" w:sz="0" w:space="0" w:color="auto"/>
              </w:divBdr>
              <w:divsChild>
                <w:div w:id="1890418407">
                  <w:marLeft w:val="0"/>
                  <w:marRight w:val="0"/>
                  <w:marTop w:val="0"/>
                  <w:marBottom w:val="0"/>
                  <w:divBdr>
                    <w:top w:val="none" w:sz="0" w:space="0" w:color="auto"/>
                    <w:left w:val="none" w:sz="0" w:space="0" w:color="auto"/>
                    <w:bottom w:val="none" w:sz="0" w:space="0" w:color="auto"/>
                    <w:right w:val="none" w:sz="0" w:space="0" w:color="auto"/>
                  </w:divBdr>
                </w:div>
              </w:divsChild>
            </w:div>
            <w:div w:id="45448323">
              <w:marLeft w:val="0"/>
              <w:marRight w:val="0"/>
              <w:marTop w:val="0"/>
              <w:marBottom w:val="0"/>
              <w:divBdr>
                <w:top w:val="none" w:sz="0" w:space="0" w:color="auto"/>
                <w:left w:val="none" w:sz="0" w:space="0" w:color="auto"/>
                <w:bottom w:val="none" w:sz="0" w:space="0" w:color="auto"/>
                <w:right w:val="none" w:sz="0" w:space="0" w:color="auto"/>
              </w:divBdr>
              <w:divsChild>
                <w:div w:id="6134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11" ma:contentTypeDescription="Create a new document." ma:contentTypeScope="" ma:versionID="2ef782eddbab00ccf93dbf903bc501e4">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7c26a57195524376ee1e0a67bd2b6c5d"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0BC6-7A41-457D-9CBD-7ECEEC64D3C2}">
  <ds:schemaRefs>
    <ds:schemaRef ds:uri="4d2685e0-3ec3-4526-a337-bc02c6b3961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2eb3475-e0f4-42fd-ab5c-abe08d673cdb"/>
    <ds:schemaRef ds:uri="http://www.w3.org/XML/1998/namespace"/>
    <ds:schemaRef ds:uri="http://purl.org/dc/dcmitype/"/>
  </ds:schemaRefs>
</ds:datastoreItem>
</file>

<file path=customXml/itemProps2.xml><?xml version="1.0" encoding="utf-8"?>
<ds:datastoreItem xmlns:ds="http://schemas.openxmlformats.org/officeDocument/2006/customXml" ds:itemID="{BB260F5A-F27A-4606-91A8-F9F1658C6CA9}">
  <ds:schemaRefs>
    <ds:schemaRef ds:uri="http://schemas.microsoft.com/sharepoint/v3/contenttype/forms"/>
  </ds:schemaRefs>
</ds:datastoreItem>
</file>

<file path=customXml/itemProps3.xml><?xml version="1.0" encoding="utf-8"?>
<ds:datastoreItem xmlns:ds="http://schemas.openxmlformats.org/officeDocument/2006/customXml" ds:itemID="{663BF90D-55C5-4AB5-B2FC-37E399E897D1}"/>
</file>

<file path=customXml/itemProps4.xml><?xml version="1.0" encoding="utf-8"?>
<ds:datastoreItem xmlns:ds="http://schemas.openxmlformats.org/officeDocument/2006/customXml" ds:itemID="{5B3B2DEB-2BC8-47A1-8182-C3DE73B0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Ribeiro</dc:creator>
  <cp:lastModifiedBy>KVERNMO Jennifer</cp:lastModifiedBy>
  <cp:revision>3</cp:revision>
  <dcterms:created xsi:type="dcterms:W3CDTF">2019-03-28T09:20:00Z</dcterms:created>
  <dcterms:modified xsi:type="dcterms:W3CDTF">2019-06-11T10:40:00Z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y fmtid="{D5CDD505-2E9C-101B-9397-08002B2CF9AE}" pid="3" name="AuthorIds_UIVersion_512">
    <vt:lpwstr>35</vt:lpwstr>
  </property>
</Properties>
</file>